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847" w:rsidRPr="00BC7847" w:rsidRDefault="00AA05BC" w:rsidP="00AA05BC">
      <w:pPr>
        <w:spacing w:line="240" w:lineRule="exact"/>
        <w:jc w:val="both"/>
        <w:rPr>
          <w:sz w:val="28"/>
          <w:szCs w:val="28"/>
        </w:rPr>
      </w:pPr>
      <w:r w:rsidRPr="00BC7847">
        <w:rPr>
          <w:sz w:val="28"/>
          <w:szCs w:val="28"/>
        </w:rPr>
        <w:t xml:space="preserve"> </w:t>
      </w:r>
    </w:p>
    <w:p w:rsidR="00BC7847" w:rsidRPr="00BC7847" w:rsidRDefault="00BC7847" w:rsidP="00BC7847">
      <w:pPr>
        <w:widowControl w:val="0"/>
        <w:shd w:val="clear" w:color="auto" w:fill="FFFFFF"/>
        <w:tabs>
          <w:tab w:val="left" w:pos="3586"/>
        </w:tabs>
        <w:spacing w:line="240" w:lineRule="exact"/>
        <w:ind w:firstLine="709"/>
        <w:jc w:val="center"/>
        <w:rPr>
          <w:b/>
          <w:bCs/>
          <w:color w:val="000000"/>
          <w:sz w:val="28"/>
          <w:szCs w:val="28"/>
        </w:rPr>
      </w:pPr>
      <w:r w:rsidRPr="00BC7847">
        <w:rPr>
          <w:b/>
          <w:bCs/>
          <w:color w:val="000000"/>
          <w:sz w:val="28"/>
          <w:szCs w:val="28"/>
        </w:rPr>
        <w:t>ПОЛОЖЕНИЕ</w:t>
      </w:r>
    </w:p>
    <w:p w:rsidR="00BC7847" w:rsidRPr="00BC7847" w:rsidRDefault="00BC7847" w:rsidP="00BC7847">
      <w:pPr>
        <w:widowControl w:val="0"/>
        <w:shd w:val="clear" w:color="auto" w:fill="FFFFFF"/>
        <w:tabs>
          <w:tab w:val="left" w:pos="3586"/>
        </w:tabs>
        <w:spacing w:line="240" w:lineRule="exact"/>
        <w:ind w:firstLine="709"/>
        <w:jc w:val="center"/>
        <w:rPr>
          <w:b/>
          <w:bCs/>
          <w:color w:val="000000"/>
          <w:sz w:val="28"/>
          <w:szCs w:val="28"/>
        </w:rPr>
      </w:pPr>
      <w:r w:rsidRPr="00BC7847">
        <w:rPr>
          <w:rFonts w:eastAsia="Times-Roman"/>
          <w:b/>
          <w:sz w:val="28"/>
          <w:szCs w:val="28"/>
        </w:rPr>
        <w:t>о краевом конкурсе «Заповедное Прикамье»</w:t>
      </w:r>
    </w:p>
    <w:p w:rsidR="00BC7847" w:rsidRPr="00BC7847" w:rsidRDefault="00BC7847" w:rsidP="00BC7847">
      <w:pPr>
        <w:widowControl w:val="0"/>
        <w:shd w:val="clear" w:color="auto" w:fill="FFFFFF"/>
        <w:tabs>
          <w:tab w:val="left" w:pos="3586"/>
        </w:tabs>
        <w:spacing w:before="120" w:after="120"/>
        <w:ind w:firstLine="709"/>
        <w:jc w:val="center"/>
        <w:rPr>
          <w:b/>
          <w:bCs/>
          <w:color w:val="000000"/>
          <w:sz w:val="28"/>
          <w:szCs w:val="28"/>
        </w:rPr>
      </w:pPr>
      <w:r w:rsidRPr="00BC7847">
        <w:rPr>
          <w:b/>
          <w:bCs/>
          <w:color w:val="000000"/>
          <w:sz w:val="28"/>
          <w:szCs w:val="28"/>
        </w:rPr>
        <w:t>1. Общие положения</w:t>
      </w:r>
    </w:p>
    <w:p w:rsidR="00BC7847" w:rsidRPr="00BC7847" w:rsidRDefault="00BC7847" w:rsidP="00BC7847">
      <w:pPr>
        <w:widowControl w:val="0"/>
        <w:ind w:firstLine="709"/>
        <w:jc w:val="both"/>
        <w:rPr>
          <w:rFonts w:eastAsia="Times-Roman"/>
          <w:sz w:val="28"/>
          <w:szCs w:val="28"/>
        </w:rPr>
      </w:pPr>
      <w:r w:rsidRPr="00BC7847">
        <w:rPr>
          <w:color w:val="000000"/>
          <w:sz w:val="28"/>
          <w:szCs w:val="28"/>
        </w:rPr>
        <w:t xml:space="preserve">1.1. </w:t>
      </w:r>
      <w:r w:rsidRPr="00BC7847">
        <w:rPr>
          <w:rFonts w:eastAsia="Times-Roman"/>
          <w:sz w:val="28"/>
          <w:szCs w:val="28"/>
        </w:rPr>
        <w:t>Краевой конкурс «Заповедное Прикамье» (далее - Конкурс) посвящен Году памяти и славы, проводимого в соответствии с Указом Президента Российской Федерации от 8 июля 2019 № 327 «О проведении в Российской Федерации Года памяти и славы». Мероприятие проводится в рамках регионального этапа Всероссийской акции «Дни защиты от экологической опасности</w:t>
      </w:r>
      <w:r w:rsidRPr="00BC7847">
        <w:rPr>
          <w:sz w:val="28"/>
          <w:szCs w:val="28"/>
        </w:rPr>
        <w:t xml:space="preserve"> в соответствии с постановлением Правительства Пермского края от 18 мая 2007 г. № 96-п «О проведении Акции Дней защиты от экологической опасности в Пермском крае».</w:t>
      </w:r>
    </w:p>
    <w:p w:rsidR="00BC7847" w:rsidRPr="00BC7847" w:rsidRDefault="00BC7847" w:rsidP="00BC7847">
      <w:pPr>
        <w:widowControl w:val="0"/>
        <w:shd w:val="clear" w:color="auto" w:fill="FFFFFF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C7847">
        <w:rPr>
          <w:color w:val="000000"/>
          <w:sz w:val="28"/>
          <w:szCs w:val="28"/>
        </w:rPr>
        <w:t>1.2. Конкурс</w:t>
      </w:r>
      <w:r w:rsidRPr="00BC7847">
        <w:rPr>
          <w:rFonts w:eastAsia="Calibri"/>
          <w:sz w:val="28"/>
          <w:szCs w:val="28"/>
          <w:lang w:eastAsia="en-US"/>
        </w:rPr>
        <w:t xml:space="preserve"> представляет собой комплексное мероприятие, включающее проведение семинаров, лекций, выездного пленэра по маршрутам, передвижных выставок </w:t>
      </w:r>
      <w:r w:rsidRPr="00BC7847">
        <w:rPr>
          <w:color w:val="000000"/>
          <w:sz w:val="28"/>
          <w:szCs w:val="28"/>
        </w:rPr>
        <w:t>в гг.  Красновишерск, Лысьва, Кунгур, Пермь, Чайковский,</w:t>
      </w:r>
      <w:r w:rsidRPr="00BC7847">
        <w:rPr>
          <w:rFonts w:eastAsia="Calibri"/>
          <w:sz w:val="28"/>
          <w:szCs w:val="28"/>
          <w:lang w:eastAsia="en-US"/>
        </w:rPr>
        <w:t xml:space="preserve"> выставки Конкурсных работ на итоговом мероприятии регионального этапа Всероссийской акции «Дни защиты от экологической опасности».</w:t>
      </w:r>
    </w:p>
    <w:p w:rsidR="00BC7847" w:rsidRPr="00BC7847" w:rsidRDefault="00BC7847" w:rsidP="00BC7847">
      <w:pPr>
        <w:widowControl w:val="0"/>
        <w:shd w:val="clear" w:color="auto" w:fill="FFFFFF"/>
        <w:tabs>
          <w:tab w:val="left" w:pos="3586"/>
        </w:tabs>
        <w:spacing w:before="120" w:after="120"/>
        <w:ind w:firstLine="709"/>
        <w:jc w:val="center"/>
        <w:rPr>
          <w:b/>
          <w:bCs/>
          <w:color w:val="000000"/>
          <w:sz w:val="28"/>
          <w:szCs w:val="28"/>
        </w:rPr>
      </w:pPr>
      <w:r w:rsidRPr="00BC7847">
        <w:rPr>
          <w:b/>
          <w:bCs/>
          <w:color w:val="000000"/>
          <w:sz w:val="28"/>
          <w:szCs w:val="28"/>
        </w:rPr>
        <w:t>2. Цели и задачи пленэра</w:t>
      </w:r>
    </w:p>
    <w:p w:rsidR="00BC7847" w:rsidRPr="00BC7847" w:rsidRDefault="00BC7847" w:rsidP="00BC7847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C7847">
        <w:rPr>
          <w:color w:val="000000"/>
          <w:sz w:val="28"/>
          <w:szCs w:val="28"/>
        </w:rPr>
        <w:t>2.1. Цель Конкурса:</w:t>
      </w:r>
    </w:p>
    <w:p w:rsidR="00BC7847" w:rsidRPr="00BC7847" w:rsidRDefault="00BC7847" w:rsidP="00BC7847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C7847">
        <w:rPr>
          <w:color w:val="000000"/>
          <w:sz w:val="28"/>
          <w:szCs w:val="28"/>
        </w:rPr>
        <w:t xml:space="preserve">- привлечение внимания населения Пермского края к вопросам сохранения особо охраняемых природных территорий (далее – ООПТ). </w:t>
      </w:r>
    </w:p>
    <w:p w:rsidR="00BC7847" w:rsidRPr="00BC7847" w:rsidRDefault="00BC7847" w:rsidP="00BC7847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C7847">
        <w:rPr>
          <w:color w:val="000000"/>
          <w:sz w:val="28"/>
          <w:szCs w:val="28"/>
        </w:rPr>
        <w:t xml:space="preserve">2.2. Задачи Конкурса: </w:t>
      </w:r>
    </w:p>
    <w:p w:rsidR="00BC7847" w:rsidRPr="00BC7847" w:rsidRDefault="00BC7847" w:rsidP="00BC7847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C7847">
        <w:rPr>
          <w:color w:val="000000"/>
          <w:sz w:val="28"/>
          <w:szCs w:val="28"/>
        </w:rPr>
        <w:t>- информирование населения о системе особо охраняемых природных территорий Пермского края, истории ее создания, в том числе о том, что в годы Великой Отечественной войны была создана первая ООПТ в крае (Заповедник «Предуралье», 1943 г.);</w:t>
      </w:r>
    </w:p>
    <w:p w:rsidR="00BC7847" w:rsidRPr="00BC7847" w:rsidRDefault="00BC7847" w:rsidP="00BC7847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C7847">
        <w:rPr>
          <w:color w:val="000000"/>
          <w:sz w:val="28"/>
          <w:szCs w:val="28"/>
        </w:rPr>
        <w:t xml:space="preserve">- содействие формированию ответственного отношения у населения к сохранению особо охраняемых природных территорий Пермского края; </w:t>
      </w:r>
    </w:p>
    <w:p w:rsidR="00BC7847" w:rsidRPr="00BC7847" w:rsidRDefault="00BC7847" w:rsidP="00BC7847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C7847">
        <w:rPr>
          <w:color w:val="000000"/>
          <w:sz w:val="28"/>
          <w:szCs w:val="28"/>
        </w:rPr>
        <w:t>- пропаганда среди населения Пермского края бережного отношения к природе.</w:t>
      </w:r>
    </w:p>
    <w:p w:rsidR="00BC7847" w:rsidRPr="00BC7847" w:rsidRDefault="00BC7847" w:rsidP="00BC7847">
      <w:pPr>
        <w:tabs>
          <w:tab w:val="left" w:pos="567"/>
        </w:tabs>
        <w:spacing w:before="120" w:after="120"/>
        <w:ind w:firstLine="709"/>
        <w:jc w:val="center"/>
        <w:outlineLvl w:val="0"/>
        <w:rPr>
          <w:b/>
          <w:bCs/>
          <w:spacing w:val="-10"/>
          <w:sz w:val="28"/>
          <w:szCs w:val="28"/>
        </w:rPr>
      </w:pPr>
      <w:r w:rsidRPr="00BC7847">
        <w:rPr>
          <w:b/>
          <w:bCs/>
          <w:spacing w:val="-10"/>
          <w:sz w:val="28"/>
          <w:szCs w:val="28"/>
        </w:rPr>
        <w:t>3. Порядок организации и проведения Конкурса</w:t>
      </w:r>
    </w:p>
    <w:p w:rsidR="00BC7847" w:rsidRPr="00BC7847" w:rsidRDefault="00BC7847" w:rsidP="00BC7847">
      <w:pPr>
        <w:tabs>
          <w:tab w:val="left" w:pos="3261"/>
        </w:tabs>
        <w:ind w:firstLine="709"/>
        <w:jc w:val="both"/>
        <w:rPr>
          <w:sz w:val="28"/>
          <w:szCs w:val="28"/>
        </w:rPr>
      </w:pPr>
      <w:r w:rsidRPr="00BC7847">
        <w:rPr>
          <w:sz w:val="28"/>
          <w:szCs w:val="28"/>
        </w:rPr>
        <w:t xml:space="preserve">3.1. Организатором </w:t>
      </w:r>
      <w:r w:rsidRPr="00BC7847">
        <w:rPr>
          <w:color w:val="000000"/>
          <w:sz w:val="28"/>
          <w:szCs w:val="28"/>
        </w:rPr>
        <w:t>Конкурса</w:t>
      </w:r>
      <w:r w:rsidRPr="00BC7847">
        <w:rPr>
          <w:sz w:val="28"/>
          <w:szCs w:val="28"/>
        </w:rPr>
        <w:t xml:space="preserve"> является Министерство природных ресурсов, лесного хозяйства и экологии Пермского края (далее – Министерство).</w:t>
      </w:r>
    </w:p>
    <w:p w:rsidR="00BC7847" w:rsidRPr="00BC7847" w:rsidRDefault="00BC7847" w:rsidP="00BC7847">
      <w:pPr>
        <w:tabs>
          <w:tab w:val="left" w:pos="3261"/>
        </w:tabs>
        <w:ind w:firstLine="709"/>
        <w:jc w:val="both"/>
        <w:rPr>
          <w:sz w:val="28"/>
          <w:szCs w:val="28"/>
        </w:rPr>
      </w:pPr>
      <w:r w:rsidRPr="00BC7847">
        <w:rPr>
          <w:sz w:val="28"/>
          <w:szCs w:val="28"/>
        </w:rPr>
        <w:t xml:space="preserve">3.2. Партнерами в организации Конкурса являются администрации Кишертского, Красновишерского, Кунгурского муниципальных </w:t>
      </w:r>
      <w:r w:rsidRPr="00BC7847">
        <w:rPr>
          <w:sz w:val="28"/>
          <w:szCs w:val="28"/>
        </w:rPr>
        <w:br/>
        <w:t xml:space="preserve">районов, Чусовского, Лысьвенского городских округов, </w:t>
      </w:r>
      <w:r w:rsidRPr="00BC7847">
        <w:rPr>
          <w:sz w:val="28"/>
          <w:szCs w:val="28"/>
        </w:rPr>
        <w:br/>
        <w:t xml:space="preserve">ООО «ЛУКОЙЛ-Пермнефтеоргсинтез», </w:t>
      </w:r>
      <w:r w:rsidRPr="00BC7847">
        <w:rPr>
          <w:color w:val="000000"/>
          <w:sz w:val="28"/>
          <w:szCs w:val="28"/>
        </w:rPr>
        <w:t>филиал ОАО «РЖД»</w:t>
      </w:r>
      <w:r w:rsidRPr="00BC7847">
        <w:rPr>
          <w:sz w:val="28"/>
          <w:szCs w:val="28"/>
        </w:rPr>
        <w:t xml:space="preserve"> Свердловская железная дорога по Пермскому региону, ГБУ Пермского края </w:t>
      </w:r>
      <w:r w:rsidRPr="00BC7847">
        <w:rPr>
          <w:rFonts w:eastAsia="Calibri"/>
          <w:sz w:val="28"/>
          <w:szCs w:val="28"/>
          <w:lang w:eastAsia="en-US"/>
        </w:rPr>
        <w:t>«Природный парк «Пермский»</w:t>
      </w:r>
      <w:r w:rsidRPr="00BC7847">
        <w:rPr>
          <w:sz w:val="28"/>
          <w:szCs w:val="28"/>
        </w:rPr>
        <w:t xml:space="preserve"> (далее – Партнеры).</w:t>
      </w:r>
    </w:p>
    <w:p w:rsidR="00BC7847" w:rsidRPr="00BC7847" w:rsidRDefault="00BC7847" w:rsidP="00BC7847">
      <w:pPr>
        <w:tabs>
          <w:tab w:val="left" w:pos="3261"/>
        </w:tabs>
        <w:ind w:firstLine="709"/>
        <w:jc w:val="both"/>
        <w:rPr>
          <w:bCs/>
          <w:sz w:val="28"/>
          <w:szCs w:val="28"/>
        </w:rPr>
      </w:pPr>
      <w:r w:rsidRPr="00BC7847">
        <w:rPr>
          <w:bCs/>
          <w:sz w:val="28"/>
          <w:szCs w:val="28"/>
        </w:rPr>
        <w:t xml:space="preserve">3.3. Для организации и проведения </w:t>
      </w:r>
      <w:r w:rsidRPr="00BC7847">
        <w:rPr>
          <w:color w:val="000000"/>
          <w:sz w:val="28"/>
          <w:szCs w:val="28"/>
        </w:rPr>
        <w:t>Конкурса</w:t>
      </w:r>
      <w:r w:rsidRPr="00BC7847">
        <w:rPr>
          <w:bCs/>
          <w:sz w:val="28"/>
          <w:szCs w:val="28"/>
        </w:rPr>
        <w:t xml:space="preserve"> создается организационный комитет (далее – оргкомитет), в состав которого входят представители исполнительных органов государственной власти Пермского края, органов местного самоуправления муниципальных образований Пермского края, </w:t>
      </w:r>
      <w:r w:rsidRPr="00BC7847">
        <w:rPr>
          <w:bCs/>
          <w:sz w:val="28"/>
          <w:szCs w:val="28"/>
        </w:rPr>
        <w:lastRenderedPageBreak/>
        <w:t>предприятий, общественных организаций. Состав оргкомитета утверждается приказом Министерства.</w:t>
      </w:r>
    </w:p>
    <w:p w:rsidR="00BC7847" w:rsidRPr="00BC7847" w:rsidRDefault="00BC7847" w:rsidP="00BC7847">
      <w:pPr>
        <w:tabs>
          <w:tab w:val="left" w:pos="3261"/>
        </w:tabs>
        <w:ind w:firstLine="709"/>
        <w:jc w:val="both"/>
        <w:rPr>
          <w:bCs/>
          <w:sz w:val="28"/>
          <w:szCs w:val="28"/>
        </w:rPr>
      </w:pPr>
      <w:r w:rsidRPr="00BC7847">
        <w:rPr>
          <w:bCs/>
          <w:sz w:val="28"/>
          <w:szCs w:val="28"/>
        </w:rPr>
        <w:t xml:space="preserve">3.4. Информация о </w:t>
      </w:r>
      <w:r w:rsidRPr="00BC7847">
        <w:rPr>
          <w:color w:val="000000"/>
          <w:sz w:val="28"/>
          <w:szCs w:val="28"/>
        </w:rPr>
        <w:t>Конкурсе</w:t>
      </w:r>
      <w:r w:rsidRPr="00BC7847">
        <w:rPr>
          <w:bCs/>
          <w:sz w:val="28"/>
          <w:szCs w:val="28"/>
        </w:rPr>
        <w:t xml:space="preserve"> размещается на официальном сайте «Природа Пермского края», сайтах Партнеров, в социальных сетях. </w:t>
      </w:r>
    </w:p>
    <w:p w:rsidR="00BC7847" w:rsidRPr="00BC7847" w:rsidRDefault="00BC7847" w:rsidP="00BC7847">
      <w:pPr>
        <w:tabs>
          <w:tab w:val="left" w:pos="3261"/>
        </w:tabs>
        <w:ind w:firstLine="709"/>
        <w:jc w:val="both"/>
        <w:rPr>
          <w:bCs/>
          <w:sz w:val="28"/>
          <w:szCs w:val="28"/>
        </w:rPr>
      </w:pPr>
      <w:r w:rsidRPr="00BC7847">
        <w:rPr>
          <w:bCs/>
          <w:sz w:val="28"/>
          <w:szCs w:val="28"/>
        </w:rPr>
        <w:t>3.4.1. Партнеры организуют информационное сопровождение Конкурса в средствах массовой информации.</w:t>
      </w:r>
    </w:p>
    <w:p w:rsidR="00BC7847" w:rsidRPr="00BC7847" w:rsidRDefault="00BC7847" w:rsidP="00BC7847">
      <w:pPr>
        <w:tabs>
          <w:tab w:val="left" w:pos="3261"/>
        </w:tabs>
        <w:ind w:firstLine="709"/>
        <w:jc w:val="both"/>
        <w:rPr>
          <w:bCs/>
          <w:sz w:val="28"/>
          <w:szCs w:val="28"/>
        </w:rPr>
      </w:pPr>
      <w:r w:rsidRPr="00BC7847">
        <w:rPr>
          <w:bCs/>
          <w:sz w:val="28"/>
          <w:szCs w:val="28"/>
        </w:rPr>
        <w:t xml:space="preserve">3.5. Оргкомитет </w:t>
      </w:r>
      <w:r w:rsidRPr="00BC7847">
        <w:rPr>
          <w:color w:val="000000"/>
          <w:sz w:val="28"/>
          <w:szCs w:val="28"/>
        </w:rPr>
        <w:t>Конкурса</w:t>
      </w:r>
      <w:r w:rsidRPr="00BC7847">
        <w:rPr>
          <w:bCs/>
          <w:sz w:val="28"/>
          <w:szCs w:val="28"/>
        </w:rPr>
        <w:t>:</w:t>
      </w:r>
    </w:p>
    <w:p w:rsidR="00BC7847" w:rsidRPr="00BC7847" w:rsidRDefault="00BC7847" w:rsidP="00BC7847">
      <w:pPr>
        <w:tabs>
          <w:tab w:val="left" w:pos="3261"/>
        </w:tabs>
        <w:ind w:firstLine="709"/>
        <w:jc w:val="both"/>
        <w:rPr>
          <w:color w:val="000000"/>
          <w:sz w:val="28"/>
          <w:szCs w:val="28"/>
        </w:rPr>
      </w:pPr>
      <w:r w:rsidRPr="00BC7847">
        <w:rPr>
          <w:bCs/>
          <w:sz w:val="28"/>
          <w:szCs w:val="28"/>
        </w:rPr>
        <w:t xml:space="preserve">3.5.1. определяет и утверждает программу </w:t>
      </w:r>
      <w:r w:rsidRPr="00BC7847">
        <w:rPr>
          <w:color w:val="000000"/>
          <w:sz w:val="28"/>
          <w:szCs w:val="28"/>
        </w:rPr>
        <w:t>Конкурса;</w:t>
      </w:r>
    </w:p>
    <w:p w:rsidR="00BC7847" w:rsidRPr="00BC7847" w:rsidRDefault="00BC7847" w:rsidP="00BC7847">
      <w:pPr>
        <w:tabs>
          <w:tab w:val="left" w:pos="3261"/>
        </w:tabs>
        <w:ind w:firstLine="709"/>
        <w:jc w:val="both"/>
        <w:rPr>
          <w:bCs/>
          <w:sz w:val="28"/>
          <w:szCs w:val="28"/>
        </w:rPr>
      </w:pPr>
      <w:r w:rsidRPr="00BC7847">
        <w:rPr>
          <w:color w:val="000000"/>
          <w:sz w:val="28"/>
          <w:szCs w:val="28"/>
        </w:rPr>
        <w:t xml:space="preserve">3.5.2. утверждает состав участников маршрутов, указанных </w:t>
      </w:r>
      <w:r w:rsidRPr="00BC7847">
        <w:rPr>
          <w:color w:val="000000"/>
          <w:sz w:val="28"/>
          <w:szCs w:val="28"/>
        </w:rPr>
        <w:br/>
        <w:t>в п. 4.2. настоящего положения;</w:t>
      </w:r>
    </w:p>
    <w:p w:rsidR="00BC7847" w:rsidRPr="00BC7847" w:rsidRDefault="00BC7847" w:rsidP="00BC7847">
      <w:pPr>
        <w:tabs>
          <w:tab w:val="left" w:pos="3261"/>
        </w:tabs>
        <w:ind w:firstLine="709"/>
        <w:jc w:val="both"/>
        <w:rPr>
          <w:sz w:val="28"/>
          <w:szCs w:val="28"/>
        </w:rPr>
      </w:pPr>
      <w:r w:rsidRPr="00BC7847">
        <w:rPr>
          <w:sz w:val="28"/>
          <w:szCs w:val="28"/>
        </w:rPr>
        <w:t xml:space="preserve">3.5.3. оценивает работы участников </w:t>
      </w:r>
      <w:r w:rsidRPr="00BC7847">
        <w:rPr>
          <w:color w:val="000000"/>
          <w:sz w:val="28"/>
          <w:szCs w:val="28"/>
        </w:rPr>
        <w:t>Конкурса</w:t>
      </w:r>
      <w:r w:rsidRPr="00BC7847">
        <w:rPr>
          <w:sz w:val="28"/>
          <w:szCs w:val="28"/>
        </w:rPr>
        <w:t xml:space="preserve"> с учетом голосования посетителей передвижных выставок;</w:t>
      </w:r>
    </w:p>
    <w:p w:rsidR="00BC7847" w:rsidRPr="00BC7847" w:rsidRDefault="00BC7847" w:rsidP="00BC7847">
      <w:pPr>
        <w:tabs>
          <w:tab w:val="left" w:pos="3261"/>
        </w:tabs>
        <w:ind w:firstLine="709"/>
        <w:jc w:val="both"/>
        <w:rPr>
          <w:sz w:val="28"/>
          <w:szCs w:val="28"/>
        </w:rPr>
      </w:pPr>
      <w:r w:rsidRPr="00BC7847">
        <w:rPr>
          <w:sz w:val="28"/>
          <w:szCs w:val="28"/>
        </w:rPr>
        <w:t>3.5.4. определяет победителей и призёров в каждой номинации Конкурса.</w:t>
      </w:r>
    </w:p>
    <w:p w:rsidR="00BC7847" w:rsidRPr="00BC7847" w:rsidRDefault="00BC7847" w:rsidP="00BC7847">
      <w:pPr>
        <w:tabs>
          <w:tab w:val="left" w:pos="3261"/>
        </w:tabs>
        <w:ind w:firstLine="709"/>
        <w:jc w:val="both"/>
        <w:rPr>
          <w:bCs/>
          <w:sz w:val="28"/>
          <w:szCs w:val="28"/>
        </w:rPr>
      </w:pPr>
      <w:r w:rsidRPr="00BC7847">
        <w:rPr>
          <w:bCs/>
          <w:sz w:val="28"/>
          <w:szCs w:val="28"/>
        </w:rPr>
        <w:t xml:space="preserve">3.6 Решение оргкомитета </w:t>
      </w:r>
      <w:r w:rsidRPr="00BC7847">
        <w:rPr>
          <w:color w:val="000000"/>
          <w:sz w:val="28"/>
          <w:szCs w:val="28"/>
        </w:rPr>
        <w:t>Конкурса</w:t>
      </w:r>
      <w:r w:rsidRPr="00BC7847">
        <w:rPr>
          <w:bCs/>
          <w:sz w:val="28"/>
          <w:szCs w:val="28"/>
        </w:rPr>
        <w:t xml:space="preserve"> оформляется протоколом и подписывается председателем оргкомитета.</w:t>
      </w:r>
    </w:p>
    <w:p w:rsidR="00BC7847" w:rsidRPr="00BC7847" w:rsidRDefault="00BC7847" w:rsidP="00BC7847">
      <w:pPr>
        <w:tabs>
          <w:tab w:val="left" w:pos="3261"/>
        </w:tabs>
        <w:ind w:firstLine="709"/>
        <w:jc w:val="both"/>
        <w:rPr>
          <w:bCs/>
          <w:sz w:val="28"/>
          <w:szCs w:val="28"/>
        </w:rPr>
      </w:pPr>
      <w:r w:rsidRPr="00BC7847">
        <w:rPr>
          <w:bCs/>
          <w:sz w:val="28"/>
          <w:szCs w:val="28"/>
        </w:rPr>
        <w:t xml:space="preserve">3.7. Оргкомитет </w:t>
      </w:r>
      <w:r w:rsidRPr="00BC7847">
        <w:rPr>
          <w:color w:val="000000"/>
          <w:sz w:val="28"/>
          <w:szCs w:val="28"/>
        </w:rPr>
        <w:t>Конкурса</w:t>
      </w:r>
      <w:r w:rsidRPr="00BC7847">
        <w:rPr>
          <w:bCs/>
          <w:sz w:val="28"/>
          <w:szCs w:val="28"/>
        </w:rPr>
        <w:t xml:space="preserve"> правомочен принимать решения по вопросам, входящим в его компетенцию, если на заседании присутствует не менее половины от утвержденного состава оргкомитета </w:t>
      </w:r>
      <w:r w:rsidRPr="00BC7847">
        <w:rPr>
          <w:color w:val="000000"/>
          <w:sz w:val="28"/>
          <w:szCs w:val="28"/>
        </w:rPr>
        <w:t>Конкурса.</w:t>
      </w:r>
    </w:p>
    <w:p w:rsidR="00BC7847" w:rsidRPr="00BC7847" w:rsidRDefault="00BC7847" w:rsidP="00BC7847">
      <w:pPr>
        <w:tabs>
          <w:tab w:val="left" w:pos="3261"/>
        </w:tabs>
        <w:ind w:firstLine="709"/>
        <w:jc w:val="both"/>
        <w:rPr>
          <w:bCs/>
          <w:sz w:val="28"/>
          <w:szCs w:val="28"/>
        </w:rPr>
      </w:pPr>
      <w:r w:rsidRPr="00BC7847">
        <w:rPr>
          <w:bCs/>
          <w:sz w:val="28"/>
          <w:szCs w:val="28"/>
        </w:rPr>
        <w:t xml:space="preserve">3.8. Решения оргкомитета </w:t>
      </w:r>
      <w:r w:rsidRPr="00BC7847">
        <w:rPr>
          <w:color w:val="000000"/>
          <w:sz w:val="28"/>
          <w:szCs w:val="28"/>
        </w:rPr>
        <w:t>Конкурса</w:t>
      </w:r>
      <w:r w:rsidRPr="00BC7847">
        <w:rPr>
          <w:bCs/>
          <w:sz w:val="28"/>
          <w:szCs w:val="28"/>
        </w:rPr>
        <w:t xml:space="preserve"> принимаются большинством голосов членов оргкомитета Конкурса, принявших участие в заседании, путем открытого голосования. </w:t>
      </w:r>
    </w:p>
    <w:p w:rsidR="00BC7847" w:rsidRPr="00BC7847" w:rsidRDefault="00BC7847" w:rsidP="00BC7847">
      <w:pPr>
        <w:tabs>
          <w:tab w:val="left" w:pos="3261"/>
        </w:tabs>
        <w:spacing w:before="120" w:after="120"/>
        <w:ind w:firstLine="709"/>
        <w:jc w:val="center"/>
        <w:outlineLvl w:val="0"/>
        <w:rPr>
          <w:b/>
          <w:bCs/>
          <w:sz w:val="28"/>
          <w:szCs w:val="28"/>
        </w:rPr>
      </w:pPr>
      <w:r w:rsidRPr="00BC7847">
        <w:rPr>
          <w:b/>
          <w:bCs/>
          <w:sz w:val="28"/>
          <w:szCs w:val="28"/>
        </w:rPr>
        <w:t>4. Содержание и сроки проведения Конкурса</w:t>
      </w:r>
    </w:p>
    <w:p w:rsidR="00BC7847" w:rsidRPr="00BC7847" w:rsidRDefault="00BC7847" w:rsidP="00BC7847">
      <w:pPr>
        <w:ind w:firstLine="709"/>
        <w:jc w:val="both"/>
        <w:rPr>
          <w:bCs/>
          <w:sz w:val="28"/>
          <w:szCs w:val="28"/>
        </w:rPr>
      </w:pPr>
      <w:r w:rsidRPr="00BC7847">
        <w:rPr>
          <w:bCs/>
          <w:sz w:val="28"/>
          <w:szCs w:val="28"/>
        </w:rPr>
        <w:t>4.1. Конкурс проводится по 3 номинациям:</w:t>
      </w:r>
    </w:p>
    <w:p w:rsidR="00BC7847" w:rsidRPr="00BC7847" w:rsidRDefault="00BC7847" w:rsidP="00BC7847">
      <w:pPr>
        <w:ind w:firstLine="709"/>
        <w:jc w:val="both"/>
        <w:rPr>
          <w:color w:val="000000"/>
          <w:sz w:val="28"/>
          <w:szCs w:val="28"/>
        </w:rPr>
      </w:pPr>
      <w:r w:rsidRPr="00BC7847">
        <w:rPr>
          <w:bCs/>
          <w:sz w:val="28"/>
          <w:szCs w:val="28"/>
        </w:rPr>
        <w:t xml:space="preserve">4.1.1. </w:t>
      </w:r>
      <w:r w:rsidRPr="00BC7847">
        <w:rPr>
          <w:color w:val="000000"/>
          <w:sz w:val="28"/>
          <w:szCs w:val="28"/>
        </w:rPr>
        <w:t xml:space="preserve">«Камни-бойцы»; </w:t>
      </w:r>
    </w:p>
    <w:p w:rsidR="00BC7847" w:rsidRPr="00BC7847" w:rsidRDefault="00BC7847" w:rsidP="00BC7847">
      <w:pPr>
        <w:ind w:firstLine="709"/>
        <w:jc w:val="both"/>
        <w:rPr>
          <w:color w:val="000000"/>
          <w:sz w:val="28"/>
          <w:szCs w:val="28"/>
        </w:rPr>
      </w:pPr>
      <w:r w:rsidRPr="00BC7847">
        <w:rPr>
          <w:color w:val="000000"/>
          <w:sz w:val="28"/>
          <w:szCs w:val="28"/>
        </w:rPr>
        <w:t>4.1.2. «Флора и фауна»;</w:t>
      </w:r>
    </w:p>
    <w:p w:rsidR="00BC7847" w:rsidRPr="00BC7847" w:rsidRDefault="00BC7847" w:rsidP="00BC7847">
      <w:pPr>
        <w:ind w:firstLine="709"/>
        <w:jc w:val="both"/>
        <w:rPr>
          <w:color w:val="000000"/>
          <w:sz w:val="28"/>
          <w:szCs w:val="28"/>
        </w:rPr>
      </w:pPr>
      <w:r w:rsidRPr="00BC7847">
        <w:rPr>
          <w:color w:val="000000"/>
          <w:sz w:val="28"/>
          <w:szCs w:val="28"/>
        </w:rPr>
        <w:t>4.1.3. «Пейзаж».</w:t>
      </w:r>
    </w:p>
    <w:p w:rsidR="00BC7847" w:rsidRPr="00BC7847" w:rsidRDefault="00BC7847" w:rsidP="00BC7847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BC7847">
        <w:rPr>
          <w:color w:val="000000"/>
          <w:sz w:val="28"/>
          <w:szCs w:val="28"/>
        </w:rPr>
        <w:t>4.2. Участие в Конкурсе проводится по следующим маршрутам:</w:t>
      </w:r>
    </w:p>
    <w:p w:rsidR="00BC7847" w:rsidRPr="00BC7847" w:rsidRDefault="00BC7847" w:rsidP="00BC7847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BC7847">
        <w:rPr>
          <w:color w:val="000000"/>
          <w:sz w:val="28"/>
          <w:szCs w:val="28"/>
        </w:rPr>
        <w:t xml:space="preserve">4.2.1. «Река Чусовая» - посещение камней-бойцов «Стеновой», «Денежный», «Воробей» (Организатор маршрута: Министерство, партнер: администрация Лысьвенского городского округа, время проведения – декабрь 2019 г., продолжительность маршрута – не менее 2 дней, количество участников маршрута – не менее 15 человек); </w:t>
      </w:r>
    </w:p>
    <w:p w:rsidR="00BC7847" w:rsidRPr="00BC7847" w:rsidRDefault="00BC7847" w:rsidP="00BC7847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BC7847">
        <w:rPr>
          <w:color w:val="000000"/>
          <w:sz w:val="28"/>
          <w:szCs w:val="28"/>
        </w:rPr>
        <w:t xml:space="preserve">4.2.2. «Предуралье» - посещение ландшафтного заказника «Предуралье» (Организатор маршрута: Министерство, партнеры: администрация Кишертского </w:t>
      </w:r>
      <w:r w:rsidRPr="00BC7847">
        <w:rPr>
          <w:color w:val="000000"/>
          <w:sz w:val="28"/>
          <w:szCs w:val="28"/>
        </w:rPr>
        <w:br/>
        <w:t xml:space="preserve">и Кунгурского муниципальных районов, филиал ОАО «РЖД» </w:t>
      </w:r>
      <w:r w:rsidRPr="00BC7847">
        <w:rPr>
          <w:sz w:val="28"/>
          <w:szCs w:val="28"/>
        </w:rPr>
        <w:t xml:space="preserve">Свердловская железная дорога по Пермскому региону, </w:t>
      </w:r>
      <w:r w:rsidRPr="00BC7847">
        <w:rPr>
          <w:color w:val="000000"/>
          <w:sz w:val="28"/>
          <w:szCs w:val="28"/>
        </w:rPr>
        <w:t>время проведения – август 2020 г., продолжительность маршрута – не менее 2 дней, количество участников маршрута – не менее 15 человек);</w:t>
      </w:r>
    </w:p>
    <w:p w:rsidR="00BC7847" w:rsidRPr="00BC7847" w:rsidRDefault="00BC7847" w:rsidP="00BC7847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BC7847">
        <w:rPr>
          <w:color w:val="000000"/>
          <w:sz w:val="28"/>
          <w:szCs w:val="28"/>
        </w:rPr>
        <w:t>4.2.3. «Река Вишера» - посещение камней «Ветлан», «Говорливый» (Организатор маршрута: Министерство, партнер: администрация Красновишерского муниципального района, время проведения – июль 2020 г., продолжительность маршрута – не менее 2 дней, количество участников маршрута – не менее 15 человек);</w:t>
      </w:r>
    </w:p>
    <w:p w:rsidR="00BC7847" w:rsidRPr="00BC7847" w:rsidRDefault="00BC7847" w:rsidP="00BC7847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BC7847">
        <w:rPr>
          <w:color w:val="000000"/>
          <w:sz w:val="28"/>
          <w:szCs w:val="28"/>
        </w:rPr>
        <w:t xml:space="preserve">4.2.4. «Черняевский лес» - посещение ООПТ «Черняевский лес». </w:t>
      </w:r>
      <w:r w:rsidRPr="00BC7847">
        <w:rPr>
          <w:color w:val="000000"/>
          <w:sz w:val="28"/>
          <w:szCs w:val="28"/>
        </w:rPr>
        <w:lastRenderedPageBreak/>
        <w:t xml:space="preserve">(Организатор маршрута: </w:t>
      </w:r>
      <w:r w:rsidRPr="00BC7847">
        <w:rPr>
          <w:sz w:val="28"/>
          <w:szCs w:val="28"/>
        </w:rPr>
        <w:t>ООО «ЛУКОЙЛ-Пермнефтеоргсинтез»</w:t>
      </w:r>
      <w:r w:rsidRPr="00BC7847">
        <w:rPr>
          <w:color w:val="000000"/>
          <w:sz w:val="28"/>
          <w:szCs w:val="28"/>
        </w:rPr>
        <w:t>, время проведения – июнь 2020 г.).</w:t>
      </w:r>
    </w:p>
    <w:p w:rsidR="00BC7847" w:rsidRPr="00BC7847" w:rsidRDefault="00BC7847" w:rsidP="00BC7847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C7847">
        <w:rPr>
          <w:color w:val="000000"/>
          <w:sz w:val="28"/>
          <w:szCs w:val="28"/>
        </w:rPr>
        <w:t>4.3. Проведение Конкурса на маршрутах «Река Чусовая», «Предуралье», «Река Вишера» осуществляет привлеченный Министерством исполнитель работ (далее – Исполнитель).</w:t>
      </w:r>
    </w:p>
    <w:p w:rsidR="00BC7847" w:rsidRPr="00BC7847" w:rsidRDefault="00BC7847" w:rsidP="00BC7847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C7847">
        <w:rPr>
          <w:color w:val="000000"/>
          <w:sz w:val="28"/>
          <w:szCs w:val="28"/>
        </w:rPr>
        <w:t>Выбор Исполнителя осуществляется Министерством путем размещения заказа на выполнение работ, оказание услуг для государственных нужд в соответствии с законодательством.</w:t>
      </w:r>
    </w:p>
    <w:p w:rsidR="00BC7847" w:rsidRPr="00BC7847" w:rsidRDefault="00BC7847" w:rsidP="00BC7847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BC7847">
        <w:rPr>
          <w:color w:val="000000"/>
          <w:sz w:val="28"/>
          <w:szCs w:val="28"/>
        </w:rPr>
        <w:t xml:space="preserve">4.4. К участию в маршрутах «Река Чусовая», «Предуралье», «Река Вишера» допускаются лица </w:t>
      </w:r>
      <w:r w:rsidRPr="00BC7847">
        <w:rPr>
          <w:sz w:val="28"/>
          <w:szCs w:val="28"/>
        </w:rPr>
        <w:t>профессиональные художники и художники-любители. Возраст участников – старше 18 лет.</w:t>
      </w:r>
    </w:p>
    <w:p w:rsidR="00BC7847" w:rsidRPr="00BC7847" w:rsidRDefault="00BC7847" w:rsidP="00BC7847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BC7847">
        <w:rPr>
          <w:color w:val="000000"/>
          <w:sz w:val="28"/>
          <w:szCs w:val="28"/>
        </w:rPr>
        <w:t>4.5. Требования к участникам маршрута, указанного в п. 4.2.4., определяются организатором маршрута.</w:t>
      </w:r>
    </w:p>
    <w:p w:rsidR="00BC7847" w:rsidRPr="00BC7847" w:rsidRDefault="00BC7847" w:rsidP="00BC7847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BC7847">
        <w:rPr>
          <w:color w:val="000000"/>
          <w:sz w:val="28"/>
          <w:szCs w:val="28"/>
        </w:rPr>
        <w:t>4.6. Обязательные условия участия в Конкурсе:</w:t>
      </w:r>
    </w:p>
    <w:p w:rsidR="00BC7847" w:rsidRPr="00BC7847" w:rsidRDefault="00BC7847" w:rsidP="00BC7847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BC7847">
        <w:rPr>
          <w:color w:val="000000"/>
          <w:sz w:val="28"/>
          <w:szCs w:val="28"/>
        </w:rPr>
        <w:t xml:space="preserve">4.6.1. безвозмездная передача не позднее 30 дней после окончания маршрута участником Конкурса одного произведения изобразительного искусства, выполненного во время Конкурса, Организатору с целью комплектования передвижной выставки Конкурса. Размер работы: не менее </w:t>
      </w:r>
      <w:r w:rsidRPr="00BC7847">
        <w:rPr>
          <w:color w:val="000000"/>
          <w:sz w:val="28"/>
          <w:szCs w:val="28"/>
        </w:rPr>
        <w:br/>
        <w:t xml:space="preserve">30х40 см (работы размером 40х50 см более предпочтительны для участия </w:t>
      </w:r>
      <w:r w:rsidRPr="00BC7847">
        <w:rPr>
          <w:color w:val="000000"/>
          <w:sz w:val="28"/>
          <w:szCs w:val="28"/>
        </w:rPr>
        <w:br/>
        <w:t>в выставке). В случае участия в нескольких маршрутах предусматривается безвозмездная передача участником одного произведения изобразительного искусства на каждом маршруте;</w:t>
      </w:r>
    </w:p>
    <w:p w:rsidR="00BC7847" w:rsidRPr="00BC7847" w:rsidRDefault="00BC7847" w:rsidP="00BC7847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BC7847">
        <w:rPr>
          <w:color w:val="000000"/>
          <w:sz w:val="28"/>
          <w:szCs w:val="28"/>
        </w:rPr>
        <w:t xml:space="preserve">4.6.2. выполнение правил техники безопасности и поведения на маршруте (приложение 1 к настоящему Положению). За их нарушение участники выбывают из Конкурса. </w:t>
      </w:r>
    </w:p>
    <w:p w:rsidR="00BC7847" w:rsidRPr="00BC7847" w:rsidRDefault="00BC7847" w:rsidP="00BC7847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BC7847">
        <w:rPr>
          <w:color w:val="000000"/>
          <w:sz w:val="28"/>
          <w:szCs w:val="28"/>
        </w:rPr>
        <w:t>4.6.3. умение плавать (для водных маршрутов);</w:t>
      </w:r>
    </w:p>
    <w:p w:rsidR="00BC7847" w:rsidRPr="00BC7847" w:rsidRDefault="00BC7847" w:rsidP="00BC7847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BC7847">
        <w:rPr>
          <w:color w:val="000000"/>
          <w:sz w:val="28"/>
          <w:szCs w:val="28"/>
        </w:rPr>
        <w:t>4.6.4. наличие прививки от клещевого энцефалита (для летних маршрутов);</w:t>
      </w:r>
    </w:p>
    <w:p w:rsidR="00BC7847" w:rsidRPr="00BC7847" w:rsidRDefault="00BC7847" w:rsidP="00BC7847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BC7847">
        <w:rPr>
          <w:color w:val="000000"/>
          <w:sz w:val="28"/>
          <w:szCs w:val="28"/>
        </w:rPr>
        <w:t xml:space="preserve">4.6.3. для участия в маршрутах «Река Чусовая» не позднее 15 ноября 2019 г., «Предуралье», «Река Вишера» не позднее 20 мая 2020 года необходимо направить заявку по форме (приложение 2 к настоящему Положению) и предоставить свое портфолио с работами, отражающими деятельность художника, в электронном виде на адрес </w:t>
      </w:r>
      <w:hyperlink r:id="rId8" w:history="1">
        <w:r w:rsidRPr="00BC7847">
          <w:rPr>
            <w:sz w:val="28"/>
            <w:szCs w:val="28"/>
          </w:rPr>
          <w:t>ohrana@priroda.permkrai.ru</w:t>
        </w:r>
      </w:hyperlink>
      <w:r w:rsidRPr="00BC7847">
        <w:rPr>
          <w:color w:val="000000"/>
          <w:sz w:val="28"/>
          <w:szCs w:val="28"/>
        </w:rPr>
        <w:t xml:space="preserve"> с пометкой «Заповедное Прикамье». Оргкомитет определяет участников, которым будет направлено официальное приглашение для участия в Конкурсе.</w:t>
      </w:r>
    </w:p>
    <w:p w:rsidR="00BC7847" w:rsidRPr="00BC7847" w:rsidRDefault="00BC7847" w:rsidP="00BC7847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BC7847">
        <w:rPr>
          <w:color w:val="000000"/>
          <w:sz w:val="28"/>
          <w:szCs w:val="28"/>
        </w:rPr>
        <w:t xml:space="preserve">4.7. Все участники Конкурса обязаны иметь при себе: </w:t>
      </w:r>
    </w:p>
    <w:p w:rsidR="00BC7847" w:rsidRPr="00BC7847" w:rsidRDefault="00BC7847" w:rsidP="00BC7847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BC7847">
        <w:rPr>
          <w:color w:val="000000"/>
          <w:sz w:val="28"/>
          <w:szCs w:val="28"/>
        </w:rPr>
        <w:t>- паспорт, медицинский страховой полис;</w:t>
      </w:r>
    </w:p>
    <w:p w:rsidR="00BC7847" w:rsidRPr="00BC7847" w:rsidRDefault="00BC7847" w:rsidP="00BC7847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BC7847">
        <w:rPr>
          <w:color w:val="000000"/>
          <w:sz w:val="28"/>
          <w:szCs w:val="28"/>
        </w:rPr>
        <w:t>- все необходимые художественные материалы и принадлежности (в том числе этюдник, краски, бумагу, стульчик, воду и т.д.) согласно заявленной номинации.</w:t>
      </w:r>
    </w:p>
    <w:p w:rsidR="00BC7847" w:rsidRPr="00BC7847" w:rsidRDefault="00BC7847" w:rsidP="00BC7847">
      <w:pPr>
        <w:shd w:val="clear" w:color="auto" w:fill="FFFFFF"/>
        <w:ind w:firstLine="709"/>
        <w:jc w:val="both"/>
        <w:rPr>
          <w:sz w:val="28"/>
          <w:szCs w:val="28"/>
        </w:rPr>
      </w:pPr>
      <w:r w:rsidRPr="00BC7847">
        <w:rPr>
          <w:sz w:val="28"/>
          <w:szCs w:val="28"/>
        </w:rPr>
        <w:t>4.8. Страхование от несчастных случаев, болезней и укусов клещей участниками Конкурса осуществляется самостоятельно.</w:t>
      </w:r>
    </w:p>
    <w:p w:rsidR="00BC7847" w:rsidRPr="00BC7847" w:rsidRDefault="00BC7847" w:rsidP="00BC7847">
      <w:pPr>
        <w:shd w:val="clear" w:color="auto" w:fill="FFFFFF"/>
        <w:ind w:firstLine="709"/>
        <w:jc w:val="both"/>
        <w:rPr>
          <w:sz w:val="28"/>
          <w:szCs w:val="28"/>
        </w:rPr>
      </w:pPr>
      <w:r w:rsidRPr="00BC7847">
        <w:rPr>
          <w:sz w:val="28"/>
          <w:szCs w:val="28"/>
        </w:rPr>
        <w:t xml:space="preserve">4.9. Для посещения маршрутов </w:t>
      </w:r>
      <w:r w:rsidRPr="00BC7847">
        <w:rPr>
          <w:color w:val="000000"/>
          <w:sz w:val="28"/>
          <w:szCs w:val="28"/>
        </w:rPr>
        <w:t xml:space="preserve">«Река Чусовая», «Предуралье», </w:t>
      </w:r>
      <w:r w:rsidRPr="00BC7847">
        <w:rPr>
          <w:color w:val="000000"/>
          <w:sz w:val="28"/>
          <w:szCs w:val="28"/>
        </w:rPr>
        <w:br/>
        <w:t>«Река Вишера»</w:t>
      </w:r>
      <w:r w:rsidRPr="00BC7847">
        <w:rPr>
          <w:sz w:val="28"/>
          <w:szCs w:val="28"/>
        </w:rPr>
        <w:t xml:space="preserve"> транспортные средства, спасательное снаряжение (спасжилеты), посуду для приготовления пищи, ежедневное двухразовое горячее питание (завтрак и ужин), медицинскую аптечку первой помощи, доставку участников </w:t>
      </w:r>
      <w:r w:rsidRPr="00BC7847">
        <w:rPr>
          <w:sz w:val="28"/>
          <w:szCs w:val="28"/>
        </w:rPr>
        <w:lastRenderedPageBreak/>
        <w:t>из г. Перми до места проведения маршрута Конкурса и обратно в г. Пермь, проживание участников Конкурса 2 суток обеспечивает Исполнитель с участием партнеров.</w:t>
      </w:r>
    </w:p>
    <w:p w:rsidR="00BC7847" w:rsidRPr="00BC7847" w:rsidRDefault="00BC7847" w:rsidP="00BC7847">
      <w:pPr>
        <w:shd w:val="clear" w:color="auto" w:fill="FFFFFF"/>
        <w:ind w:firstLine="709"/>
        <w:jc w:val="both"/>
        <w:rPr>
          <w:sz w:val="28"/>
          <w:szCs w:val="28"/>
        </w:rPr>
      </w:pPr>
      <w:r w:rsidRPr="00BC7847">
        <w:rPr>
          <w:sz w:val="28"/>
          <w:szCs w:val="28"/>
        </w:rPr>
        <w:t xml:space="preserve">4.10. Участникам маршрутов «Река Чусовая», </w:t>
      </w:r>
      <w:r w:rsidRPr="00BC7847">
        <w:rPr>
          <w:color w:val="000000"/>
          <w:sz w:val="28"/>
          <w:szCs w:val="28"/>
        </w:rPr>
        <w:t xml:space="preserve">«Предуралье», «Река Вишера» </w:t>
      </w:r>
      <w:r w:rsidRPr="00BC7847">
        <w:rPr>
          <w:sz w:val="28"/>
          <w:szCs w:val="28"/>
        </w:rPr>
        <w:t xml:space="preserve">необходимо иметь личное снаряжение (теплая одежда, обувь, средства личной гигиены, личную медицинскую аптечку первой помощи, посуду (ложка, кружка, тарелка), и т.д.). </w:t>
      </w:r>
    </w:p>
    <w:p w:rsidR="00BC7847" w:rsidRPr="00BC7847" w:rsidRDefault="00BC7847" w:rsidP="00BC7847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BC7847">
        <w:rPr>
          <w:color w:val="000000"/>
          <w:sz w:val="28"/>
          <w:szCs w:val="28"/>
        </w:rPr>
        <w:t>4.11. Требования к участникам и условиям участия на маршруте «Черняевский лес» определяются организатором маршрута.</w:t>
      </w:r>
    </w:p>
    <w:p w:rsidR="00BC7847" w:rsidRPr="00BC7847" w:rsidRDefault="00BC7847" w:rsidP="00BC7847">
      <w:pPr>
        <w:widowControl w:val="0"/>
        <w:ind w:firstLine="709"/>
        <w:jc w:val="both"/>
        <w:rPr>
          <w:sz w:val="28"/>
          <w:szCs w:val="28"/>
        </w:rPr>
      </w:pPr>
      <w:r w:rsidRPr="00BC7847">
        <w:rPr>
          <w:color w:val="000000"/>
          <w:sz w:val="28"/>
          <w:szCs w:val="28"/>
        </w:rPr>
        <w:t xml:space="preserve">4.12. </w:t>
      </w:r>
      <w:r w:rsidRPr="00BC7847">
        <w:rPr>
          <w:sz w:val="28"/>
          <w:szCs w:val="28"/>
        </w:rPr>
        <w:t xml:space="preserve">ГБУ «Природный парк «Пермский» осуществляет: </w:t>
      </w:r>
    </w:p>
    <w:p w:rsidR="00BC7847" w:rsidRPr="00BC7847" w:rsidRDefault="00BC7847" w:rsidP="00BC7847">
      <w:pPr>
        <w:widowControl w:val="0"/>
        <w:ind w:firstLine="709"/>
        <w:jc w:val="both"/>
        <w:rPr>
          <w:sz w:val="28"/>
          <w:szCs w:val="28"/>
        </w:rPr>
      </w:pPr>
      <w:r w:rsidRPr="00BC7847">
        <w:rPr>
          <w:sz w:val="28"/>
          <w:szCs w:val="28"/>
        </w:rPr>
        <w:t>4.12.1. транспортировку участников Конкурса по территории природного парка «Пермский»;</w:t>
      </w:r>
    </w:p>
    <w:p w:rsidR="00BC7847" w:rsidRPr="00BC7847" w:rsidRDefault="00BC7847" w:rsidP="00BC7847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BC7847">
        <w:rPr>
          <w:sz w:val="28"/>
          <w:szCs w:val="28"/>
        </w:rPr>
        <w:t>4.12.2. подготовку и распространение информационных материалов о </w:t>
      </w:r>
      <w:r w:rsidRPr="00BC7847">
        <w:rPr>
          <w:color w:val="000000"/>
          <w:sz w:val="28"/>
          <w:szCs w:val="28"/>
        </w:rPr>
        <w:t>природном парке «Пермский»:</w:t>
      </w:r>
    </w:p>
    <w:p w:rsidR="00BC7847" w:rsidRPr="00BC7847" w:rsidRDefault="00BC7847" w:rsidP="00BC7847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BC7847">
        <w:rPr>
          <w:color w:val="000000"/>
          <w:sz w:val="28"/>
          <w:szCs w:val="28"/>
        </w:rPr>
        <w:t>4.12.2.1. информационные материалы для интернет-сайтов;</w:t>
      </w:r>
    </w:p>
    <w:p w:rsidR="00BC7847" w:rsidRPr="00BC7847" w:rsidRDefault="00BC7847" w:rsidP="00BC7847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BC7847">
        <w:rPr>
          <w:color w:val="000000"/>
          <w:sz w:val="28"/>
          <w:szCs w:val="28"/>
        </w:rPr>
        <w:t>4.12.2.2. информационные материалы для социальных сетей;</w:t>
      </w:r>
    </w:p>
    <w:p w:rsidR="00BC7847" w:rsidRPr="00BC7847" w:rsidRDefault="00BC7847" w:rsidP="00BC7847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BC7847">
        <w:rPr>
          <w:color w:val="000000"/>
          <w:sz w:val="28"/>
          <w:szCs w:val="28"/>
        </w:rPr>
        <w:t>4.12.2.3. информационные аудиоматериалы для информирования пассажиров поездов.</w:t>
      </w:r>
    </w:p>
    <w:p w:rsidR="00BC7847" w:rsidRPr="00BC7847" w:rsidRDefault="00BC7847" w:rsidP="00BC7847">
      <w:pPr>
        <w:widowControl w:val="0"/>
        <w:ind w:firstLine="709"/>
        <w:jc w:val="both"/>
        <w:rPr>
          <w:sz w:val="28"/>
          <w:szCs w:val="28"/>
        </w:rPr>
      </w:pPr>
      <w:r w:rsidRPr="00BC7847">
        <w:rPr>
          <w:color w:val="000000"/>
          <w:sz w:val="28"/>
          <w:szCs w:val="28"/>
        </w:rPr>
        <w:t>4.13. Филиал ОАО «РЖД»</w:t>
      </w:r>
      <w:r w:rsidRPr="00BC7847">
        <w:rPr>
          <w:sz w:val="28"/>
          <w:szCs w:val="28"/>
        </w:rPr>
        <w:t xml:space="preserve"> Свердловская железная дорога по Пермскому региону организует:</w:t>
      </w:r>
    </w:p>
    <w:p w:rsidR="00BC7847" w:rsidRPr="00BC7847" w:rsidRDefault="00BC7847" w:rsidP="00BC7847">
      <w:pPr>
        <w:widowControl w:val="0"/>
        <w:ind w:firstLine="709"/>
        <w:jc w:val="both"/>
        <w:rPr>
          <w:sz w:val="28"/>
          <w:szCs w:val="28"/>
        </w:rPr>
      </w:pPr>
      <w:r w:rsidRPr="00BC7847">
        <w:rPr>
          <w:sz w:val="28"/>
          <w:szCs w:val="28"/>
        </w:rPr>
        <w:t>4.13.1. доставку участников маршрута «Предуралье» из г. Перми до места проведения маршрута и обратно;</w:t>
      </w:r>
    </w:p>
    <w:p w:rsidR="00BC7847" w:rsidRPr="00BC7847" w:rsidRDefault="00BC7847" w:rsidP="00BC7847">
      <w:pPr>
        <w:widowControl w:val="0"/>
        <w:ind w:firstLine="709"/>
        <w:jc w:val="both"/>
        <w:rPr>
          <w:sz w:val="28"/>
          <w:szCs w:val="28"/>
        </w:rPr>
      </w:pPr>
      <w:r w:rsidRPr="00BC7847">
        <w:rPr>
          <w:sz w:val="28"/>
          <w:szCs w:val="28"/>
        </w:rPr>
        <w:t xml:space="preserve">4.13.2. проведение в ноябре 2020 года передвижной выставки на объекте предприятия и </w:t>
      </w:r>
      <w:r w:rsidRPr="00BC7847">
        <w:rPr>
          <w:color w:val="000000"/>
          <w:sz w:val="28"/>
          <w:szCs w:val="28"/>
        </w:rPr>
        <w:t>подсчет результатов голосования посетителей выставки</w:t>
      </w:r>
      <w:r w:rsidRPr="00BC7847">
        <w:rPr>
          <w:sz w:val="28"/>
          <w:szCs w:val="28"/>
        </w:rPr>
        <w:t>. Место проведения согласовывается с Министерством. Работы для проведения выставки предоставляются Министерством.</w:t>
      </w:r>
    </w:p>
    <w:p w:rsidR="00BC7847" w:rsidRPr="00BC7847" w:rsidRDefault="00BC7847" w:rsidP="00BC7847">
      <w:pPr>
        <w:widowControl w:val="0"/>
        <w:ind w:firstLine="709"/>
        <w:jc w:val="both"/>
        <w:rPr>
          <w:sz w:val="28"/>
          <w:szCs w:val="28"/>
        </w:rPr>
      </w:pPr>
      <w:r w:rsidRPr="00BC7847">
        <w:rPr>
          <w:sz w:val="28"/>
          <w:szCs w:val="28"/>
        </w:rPr>
        <w:t>4.13.3. информирование пассажиров об особо охраняемых природных территориях Пермского края.</w:t>
      </w:r>
    </w:p>
    <w:p w:rsidR="00BC7847" w:rsidRPr="00BC7847" w:rsidRDefault="00BC7847" w:rsidP="00BC7847">
      <w:pPr>
        <w:widowControl w:val="0"/>
        <w:ind w:firstLine="709"/>
        <w:jc w:val="both"/>
        <w:rPr>
          <w:sz w:val="28"/>
          <w:szCs w:val="28"/>
        </w:rPr>
      </w:pPr>
      <w:r w:rsidRPr="00BC7847">
        <w:rPr>
          <w:sz w:val="28"/>
          <w:szCs w:val="28"/>
        </w:rPr>
        <w:t>4.14. ООО «ЛУКОЙЛ-Пермнефтеоргсинтез» организует:</w:t>
      </w:r>
    </w:p>
    <w:p w:rsidR="00BC7847" w:rsidRPr="00BC7847" w:rsidRDefault="00BC7847" w:rsidP="00BC7847">
      <w:pPr>
        <w:widowControl w:val="0"/>
        <w:ind w:firstLine="709"/>
        <w:jc w:val="both"/>
        <w:rPr>
          <w:sz w:val="28"/>
          <w:szCs w:val="28"/>
        </w:rPr>
      </w:pPr>
      <w:r w:rsidRPr="00BC7847">
        <w:rPr>
          <w:sz w:val="28"/>
          <w:szCs w:val="28"/>
        </w:rPr>
        <w:t>4.14.1. проведение маршрута «Черняевский лес»;</w:t>
      </w:r>
    </w:p>
    <w:p w:rsidR="00BC7847" w:rsidRPr="00BC7847" w:rsidRDefault="00BC7847" w:rsidP="00BC7847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BC7847">
        <w:rPr>
          <w:sz w:val="28"/>
          <w:szCs w:val="28"/>
        </w:rPr>
        <w:t>4.14.2. проводит выставку работ, выполненных на организованном маршруте, определяет победителей маршрута, проводит награждение победителей.</w:t>
      </w:r>
    </w:p>
    <w:p w:rsidR="00BC7847" w:rsidRPr="00BC7847" w:rsidRDefault="00BC7847" w:rsidP="00BC7847">
      <w:pPr>
        <w:widowControl w:val="0"/>
        <w:shd w:val="clear" w:color="auto" w:fill="FFFFFF"/>
        <w:spacing w:before="120" w:after="120"/>
        <w:ind w:firstLine="709"/>
        <w:jc w:val="center"/>
        <w:rPr>
          <w:b/>
          <w:bCs/>
          <w:color w:val="000000"/>
          <w:sz w:val="28"/>
          <w:szCs w:val="28"/>
        </w:rPr>
      </w:pPr>
      <w:r w:rsidRPr="00BC7847">
        <w:rPr>
          <w:b/>
          <w:bCs/>
          <w:color w:val="000000"/>
          <w:sz w:val="28"/>
          <w:szCs w:val="28"/>
        </w:rPr>
        <w:t>5. Подведение итогов</w:t>
      </w:r>
    </w:p>
    <w:p w:rsidR="00BC7847" w:rsidRPr="00BC7847" w:rsidRDefault="00BC7847" w:rsidP="00BC7847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BC7847">
        <w:rPr>
          <w:color w:val="000000"/>
          <w:sz w:val="28"/>
          <w:szCs w:val="28"/>
        </w:rPr>
        <w:t>5.1. Из работ участников Конкурса в количестве не менее 30 шт. Исполнитель оформляет, организует и проводит:</w:t>
      </w:r>
    </w:p>
    <w:p w:rsidR="00BC7847" w:rsidRPr="00BC7847" w:rsidRDefault="00BC7847" w:rsidP="00BC7847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BC7847">
        <w:rPr>
          <w:color w:val="000000"/>
          <w:sz w:val="28"/>
          <w:szCs w:val="28"/>
        </w:rPr>
        <w:t xml:space="preserve">5.1.1. передвижную выставку в январе 2020 г. в гг. Лысьва, Чусовой, в октябре и ноябре 2020 г. в гг. Красновишерск, Кунгур. Для организации выставки могут привлекаться фонды местных краеведческих музеев, школ изобразительного искусства. Работа выставки в каждом городе – не менее </w:t>
      </w:r>
      <w:r w:rsidRPr="00BC7847">
        <w:rPr>
          <w:color w:val="000000"/>
          <w:sz w:val="28"/>
          <w:szCs w:val="28"/>
        </w:rPr>
        <w:br/>
        <w:t xml:space="preserve">2 недель. Администрации Лысьвенского, Чусовского городского округа, </w:t>
      </w:r>
      <w:r w:rsidRPr="00BC7847">
        <w:rPr>
          <w:sz w:val="28"/>
          <w:szCs w:val="28"/>
        </w:rPr>
        <w:t xml:space="preserve">Кишертского, </w:t>
      </w:r>
      <w:r w:rsidRPr="00BC7847">
        <w:rPr>
          <w:color w:val="000000"/>
          <w:sz w:val="28"/>
          <w:szCs w:val="28"/>
        </w:rPr>
        <w:t>Красновишерского, Кунгурского муниципальных районов оказывают содействие в проведении выставки.</w:t>
      </w:r>
    </w:p>
    <w:p w:rsidR="00BC7847" w:rsidRPr="00BC7847" w:rsidRDefault="00BC7847" w:rsidP="00BC7847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BC7847">
        <w:rPr>
          <w:color w:val="000000"/>
          <w:sz w:val="28"/>
          <w:szCs w:val="28"/>
        </w:rPr>
        <w:t xml:space="preserve">5.1.2. выставку Конкурсных работ на итоговом мероприятии </w:t>
      </w:r>
      <w:r w:rsidRPr="00BC7847">
        <w:rPr>
          <w:color w:val="000000"/>
          <w:sz w:val="28"/>
          <w:szCs w:val="28"/>
        </w:rPr>
        <w:lastRenderedPageBreak/>
        <w:t>регионального этапа Всероссийской акции «Дни защиты от экологической опасности».</w:t>
      </w:r>
    </w:p>
    <w:p w:rsidR="00BC7847" w:rsidRPr="00BC7847" w:rsidRDefault="00BC7847" w:rsidP="00BC7847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BC7847">
        <w:rPr>
          <w:color w:val="000000"/>
          <w:sz w:val="28"/>
          <w:szCs w:val="28"/>
        </w:rPr>
        <w:t>5.2. Во время работы передвижных выставок Исполнитель организует голосование посетителей согласно приложению 3 к настоящему Положению. Исполнитель организует подсчет результатов голосования посетителей выставок и предает их в оргкомитет.</w:t>
      </w:r>
    </w:p>
    <w:p w:rsidR="00BC7847" w:rsidRPr="00BC7847" w:rsidRDefault="00BC7847" w:rsidP="00BC7847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BC7847">
        <w:rPr>
          <w:color w:val="000000"/>
          <w:sz w:val="28"/>
          <w:szCs w:val="28"/>
        </w:rPr>
        <w:t>5.3. Организационный комитет на основе голосования посетителей выставок определяет победителей в каждой номинации, согласно приложению 4 к настоящему Положению.</w:t>
      </w:r>
    </w:p>
    <w:p w:rsidR="00BC7847" w:rsidRPr="00BC7847" w:rsidRDefault="00BC7847" w:rsidP="00BC7847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BC7847">
        <w:rPr>
          <w:color w:val="000000"/>
          <w:sz w:val="28"/>
          <w:szCs w:val="28"/>
        </w:rPr>
        <w:t>5.3.1. итоговое место Конкурсной работы формируется путем вычисления среднего арифметического мест данной работы по итогам голосования посетителей выставок.</w:t>
      </w:r>
    </w:p>
    <w:p w:rsidR="00BC7847" w:rsidRPr="00BC7847" w:rsidRDefault="00BC7847" w:rsidP="00BC7847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BC7847">
        <w:rPr>
          <w:color w:val="000000"/>
          <w:sz w:val="28"/>
          <w:szCs w:val="28"/>
        </w:rPr>
        <w:t>5.3.2. апелляция результатов Конкурса не предусмотрена.</w:t>
      </w:r>
    </w:p>
    <w:p w:rsidR="00BC7847" w:rsidRPr="00BC7847" w:rsidRDefault="00BC7847" w:rsidP="00BC7847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C7847">
        <w:rPr>
          <w:color w:val="000000"/>
          <w:sz w:val="28"/>
          <w:szCs w:val="28"/>
        </w:rPr>
        <w:t xml:space="preserve">5.4 Награждение победителей Конкурса проводится Исполнителем на итоговом мероприятии регионального этапа Всероссийской акции </w:t>
      </w:r>
      <w:r w:rsidRPr="00BC7847">
        <w:rPr>
          <w:color w:val="000000"/>
          <w:sz w:val="28"/>
          <w:szCs w:val="28"/>
        </w:rPr>
        <w:br/>
        <w:t>«Дни защиты от экологической опасности»:</w:t>
      </w:r>
    </w:p>
    <w:p w:rsidR="00BC7847" w:rsidRPr="00BC7847" w:rsidRDefault="00BC7847" w:rsidP="00BC7847">
      <w:pPr>
        <w:suppressAutoHyphens/>
        <w:autoSpaceDE w:val="0"/>
        <w:autoSpaceDN w:val="0"/>
        <w:adjustRightInd w:val="0"/>
        <w:spacing w:line="360" w:lineRule="exact"/>
        <w:ind w:firstLine="540"/>
        <w:jc w:val="both"/>
        <w:outlineLvl w:val="1"/>
        <w:rPr>
          <w:sz w:val="28"/>
          <w:szCs w:val="28"/>
          <w:lang w:eastAsia="ar-SA"/>
        </w:rPr>
      </w:pPr>
      <w:r w:rsidRPr="00BC7847">
        <w:rPr>
          <w:sz w:val="28"/>
          <w:szCs w:val="28"/>
          <w:lang w:eastAsia="ar-SA"/>
        </w:rPr>
        <w:t xml:space="preserve">за 1-е место </w:t>
      </w:r>
      <w:r w:rsidRPr="00BC7847">
        <w:rPr>
          <w:sz w:val="28"/>
          <w:szCs w:val="28"/>
        </w:rPr>
        <w:t xml:space="preserve">(в каждой номинации) </w:t>
      </w:r>
      <w:r w:rsidRPr="00BC7847">
        <w:rPr>
          <w:sz w:val="28"/>
          <w:szCs w:val="28"/>
          <w:lang w:eastAsia="ar-SA"/>
        </w:rPr>
        <w:t>- Дипломом I степени</w:t>
      </w:r>
      <w:r w:rsidRPr="00BC7847">
        <w:rPr>
          <w:sz w:val="28"/>
          <w:szCs w:val="28"/>
          <w:lang w:eastAsia="ar-SA"/>
        </w:rPr>
        <w:br/>
        <w:t>и ценным подарком</w:t>
      </w:r>
      <w:r w:rsidRPr="00BC7847">
        <w:rPr>
          <w:sz w:val="28"/>
          <w:szCs w:val="28"/>
        </w:rPr>
        <w:t xml:space="preserve"> на сумму не менее чем на 10000 (Десять тысяч) рублей каждый</w:t>
      </w:r>
      <w:r w:rsidRPr="00BC7847">
        <w:rPr>
          <w:sz w:val="28"/>
          <w:szCs w:val="28"/>
          <w:lang w:eastAsia="ar-SA"/>
        </w:rPr>
        <w:t>;</w:t>
      </w:r>
    </w:p>
    <w:p w:rsidR="00BC7847" w:rsidRPr="00BC7847" w:rsidRDefault="00BC7847" w:rsidP="00BC7847">
      <w:pPr>
        <w:suppressAutoHyphens/>
        <w:autoSpaceDE w:val="0"/>
        <w:autoSpaceDN w:val="0"/>
        <w:adjustRightInd w:val="0"/>
        <w:spacing w:line="360" w:lineRule="exact"/>
        <w:ind w:firstLine="540"/>
        <w:jc w:val="both"/>
        <w:outlineLvl w:val="1"/>
        <w:rPr>
          <w:sz w:val="28"/>
          <w:szCs w:val="28"/>
          <w:lang w:eastAsia="ar-SA"/>
        </w:rPr>
      </w:pPr>
      <w:r w:rsidRPr="00BC7847">
        <w:rPr>
          <w:sz w:val="28"/>
          <w:szCs w:val="28"/>
          <w:lang w:eastAsia="ar-SA"/>
        </w:rPr>
        <w:t xml:space="preserve">за 2-е место </w:t>
      </w:r>
      <w:r w:rsidRPr="00BC7847">
        <w:rPr>
          <w:sz w:val="28"/>
          <w:szCs w:val="28"/>
        </w:rPr>
        <w:t xml:space="preserve">(в каждой номинации) </w:t>
      </w:r>
      <w:r w:rsidRPr="00BC7847">
        <w:rPr>
          <w:sz w:val="28"/>
          <w:szCs w:val="28"/>
          <w:lang w:eastAsia="ar-SA"/>
        </w:rPr>
        <w:t>- Дипломом II степени</w:t>
      </w:r>
      <w:r w:rsidRPr="00BC7847">
        <w:rPr>
          <w:sz w:val="28"/>
          <w:szCs w:val="28"/>
          <w:lang w:eastAsia="ar-SA"/>
        </w:rPr>
        <w:br/>
        <w:t xml:space="preserve">и ценным подарком </w:t>
      </w:r>
      <w:r w:rsidRPr="00BC7847">
        <w:rPr>
          <w:sz w:val="28"/>
          <w:szCs w:val="28"/>
        </w:rPr>
        <w:t>на сумму не менее чем на 5000 (Пять тысяч) рублей каждый;</w:t>
      </w:r>
    </w:p>
    <w:p w:rsidR="00BC7847" w:rsidRPr="00BC7847" w:rsidRDefault="00BC7847" w:rsidP="00BC7847">
      <w:pPr>
        <w:suppressAutoHyphens/>
        <w:autoSpaceDE w:val="0"/>
        <w:autoSpaceDN w:val="0"/>
        <w:adjustRightInd w:val="0"/>
        <w:spacing w:line="360" w:lineRule="exact"/>
        <w:ind w:firstLine="540"/>
        <w:jc w:val="both"/>
        <w:outlineLvl w:val="1"/>
        <w:rPr>
          <w:sz w:val="28"/>
          <w:szCs w:val="28"/>
        </w:rPr>
      </w:pPr>
      <w:r w:rsidRPr="00BC7847">
        <w:rPr>
          <w:sz w:val="28"/>
          <w:szCs w:val="28"/>
          <w:lang w:eastAsia="ar-SA"/>
        </w:rPr>
        <w:t xml:space="preserve">за 3-е место </w:t>
      </w:r>
      <w:r w:rsidRPr="00BC7847">
        <w:rPr>
          <w:sz w:val="28"/>
          <w:szCs w:val="28"/>
        </w:rPr>
        <w:t>(в каждой номинации)</w:t>
      </w:r>
      <w:r w:rsidRPr="00BC7847">
        <w:rPr>
          <w:sz w:val="28"/>
          <w:szCs w:val="28"/>
          <w:lang w:eastAsia="ar-SA"/>
        </w:rPr>
        <w:t xml:space="preserve"> - Дипломом III степени</w:t>
      </w:r>
      <w:r w:rsidRPr="00BC7847">
        <w:rPr>
          <w:sz w:val="28"/>
          <w:szCs w:val="28"/>
          <w:lang w:eastAsia="ar-SA"/>
        </w:rPr>
        <w:br/>
        <w:t xml:space="preserve">и ценным подарком </w:t>
      </w:r>
      <w:r w:rsidRPr="00BC7847">
        <w:rPr>
          <w:sz w:val="28"/>
          <w:szCs w:val="28"/>
        </w:rPr>
        <w:t>на сумму не менее чем на 3000 (Три тысячи) рублей каждый;</w:t>
      </w:r>
    </w:p>
    <w:p w:rsidR="00BC7847" w:rsidRPr="00BC7847" w:rsidRDefault="00BC7847" w:rsidP="00BC7847">
      <w:pPr>
        <w:suppressAutoHyphens/>
        <w:autoSpaceDE w:val="0"/>
        <w:autoSpaceDN w:val="0"/>
        <w:adjustRightInd w:val="0"/>
        <w:spacing w:line="360" w:lineRule="exact"/>
        <w:ind w:firstLine="540"/>
        <w:jc w:val="both"/>
        <w:outlineLvl w:val="1"/>
        <w:rPr>
          <w:sz w:val="28"/>
          <w:szCs w:val="28"/>
          <w:lang w:eastAsia="ar-SA"/>
        </w:rPr>
      </w:pPr>
      <w:r w:rsidRPr="00BC7847">
        <w:rPr>
          <w:sz w:val="28"/>
          <w:szCs w:val="28"/>
          <w:lang w:eastAsia="ar-SA"/>
        </w:rPr>
        <w:t>за активное участие в Конкурсе-пленэре (два участника) грамотой и ценным подарком на сумму не менее 1500 (Одна тысяча пятьсот) рублей.</w:t>
      </w:r>
    </w:p>
    <w:p w:rsidR="00BC7847" w:rsidRPr="00BC7847" w:rsidRDefault="00BC7847" w:rsidP="00BC7847">
      <w:pPr>
        <w:suppressAutoHyphens/>
        <w:autoSpaceDE w:val="0"/>
        <w:autoSpaceDN w:val="0"/>
        <w:adjustRightInd w:val="0"/>
        <w:spacing w:line="360" w:lineRule="exact"/>
        <w:ind w:firstLine="540"/>
        <w:jc w:val="both"/>
        <w:outlineLvl w:val="1"/>
        <w:rPr>
          <w:sz w:val="28"/>
          <w:szCs w:val="28"/>
          <w:lang w:eastAsia="ar-SA"/>
        </w:rPr>
      </w:pPr>
      <w:r w:rsidRPr="00BC7847">
        <w:rPr>
          <w:sz w:val="28"/>
          <w:szCs w:val="28"/>
          <w:lang w:eastAsia="ar-SA"/>
        </w:rPr>
        <w:t xml:space="preserve">5.5. Партнеры вправе учредить грамоты и специальные призы участникам, </w:t>
      </w:r>
      <w:r w:rsidRPr="00BC7847">
        <w:rPr>
          <w:sz w:val="28"/>
          <w:szCs w:val="28"/>
          <w:lang w:eastAsia="ar-SA"/>
        </w:rPr>
        <w:br/>
        <w:t>не ставшим его дипломантами.</w:t>
      </w:r>
    </w:p>
    <w:p w:rsidR="00BC7847" w:rsidRPr="00BC7847" w:rsidRDefault="00BC7847" w:rsidP="00BC7847">
      <w:pPr>
        <w:suppressAutoHyphens/>
        <w:autoSpaceDE w:val="0"/>
        <w:autoSpaceDN w:val="0"/>
        <w:adjustRightInd w:val="0"/>
        <w:spacing w:line="360" w:lineRule="exact"/>
        <w:ind w:firstLine="540"/>
        <w:jc w:val="both"/>
        <w:outlineLvl w:val="1"/>
        <w:rPr>
          <w:sz w:val="28"/>
          <w:szCs w:val="28"/>
          <w:lang w:eastAsia="ar-SA"/>
        </w:rPr>
      </w:pPr>
      <w:r w:rsidRPr="00BC7847">
        <w:rPr>
          <w:sz w:val="28"/>
          <w:szCs w:val="28"/>
          <w:lang w:eastAsia="ar-SA"/>
        </w:rPr>
        <w:t>5.6. Всем участникам пленэра вручаются сертификаты.</w:t>
      </w:r>
    </w:p>
    <w:p w:rsidR="00BC7847" w:rsidRPr="00BC7847" w:rsidRDefault="00BC7847" w:rsidP="00BC7847">
      <w:pPr>
        <w:widowControl w:val="0"/>
        <w:shd w:val="clear" w:color="auto" w:fill="FFFFFF"/>
        <w:ind w:firstLine="709"/>
        <w:jc w:val="right"/>
        <w:rPr>
          <w:rFonts w:eastAsia="Calibri"/>
          <w:sz w:val="28"/>
          <w:szCs w:val="28"/>
          <w:lang w:eastAsia="en-US"/>
        </w:rPr>
      </w:pPr>
    </w:p>
    <w:p w:rsidR="00BC7847" w:rsidRPr="00BC7847" w:rsidRDefault="00BC7847" w:rsidP="00BC7847">
      <w:pPr>
        <w:spacing w:line="240" w:lineRule="exact"/>
        <w:ind w:left="5670"/>
        <w:rPr>
          <w:sz w:val="28"/>
          <w:szCs w:val="28"/>
        </w:rPr>
      </w:pPr>
      <w:r w:rsidRPr="00BC7847">
        <w:rPr>
          <w:sz w:val="28"/>
          <w:szCs w:val="28"/>
        </w:rPr>
        <w:br w:type="page"/>
      </w:r>
      <w:r w:rsidRPr="00BC7847">
        <w:rPr>
          <w:sz w:val="28"/>
          <w:szCs w:val="28"/>
        </w:rPr>
        <w:lastRenderedPageBreak/>
        <w:t>Приложение 1</w:t>
      </w:r>
    </w:p>
    <w:p w:rsidR="00BC7847" w:rsidRPr="00BC7847" w:rsidRDefault="00BC7847" w:rsidP="00BC7847">
      <w:pPr>
        <w:spacing w:line="240" w:lineRule="exact"/>
        <w:ind w:left="5670"/>
        <w:rPr>
          <w:sz w:val="28"/>
          <w:szCs w:val="28"/>
        </w:rPr>
      </w:pPr>
      <w:r w:rsidRPr="00BC7847">
        <w:rPr>
          <w:sz w:val="28"/>
          <w:szCs w:val="28"/>
        </w:rPr>
        <w:t>к Положению о краевом конкурсе «Заповедное Прикам</w:t>
      </w:r>
      <w:r w:rsidR="009F398E">
        <w:rPr>
          <w:sz w:val="28"/>
          <w:szCs w:val="28"/>
        </w:rPr>
        <w:t>ье», посвященного Году памяти и </w:t>
      </w:r>
      <w:r w:rsidRPr="00BC7847">
        <w:rPr>
          <w:sz w:val="28"/>
          <w:szCs w:val="28"/>
        </w:rPr>
        <w:t>славы</w:t>
      </w:r>
    </w:p>
    <w:p w:rsidR="00BC7847" w:rsidRPr="00BC7847" w:rsidRDefault="00BC7847" w:rsidP="00BC7847">
      <w:pPr>
        <w:shd w:val="clear" w:color="auto" w:fill="FFFFFF"/>
        <w:spacing w:after="225" w:line="280" w:lineRule="exact"/>
        <w:jc w:val="center"/>
        <w:outlineLvl w:val="0"/>
        <w:rPr>
          <w:b/>
          <w:kern w:val="36"/>
          <w:sz w:val="28"/>
          <w:szCs w:val="28"/>
        </w:rPr>
      </w:pPr>
    </w:p>
    <w:p w:rsidR="00BC7847" w:rsidRPr="00BC7847" w:rsidRDefault="00BC7847" w:rsidP="00BC7847">
      <w:pPr>
        <w:shd w:val="clear" w:color="auto" w:fill="FFFFFF"/>
        <w:spacing w:after="225" w:line="280" w:lineRule="exact"/>
        <w:jc w:val="center"/>
        <w:outlineLvl w:val="0"/>
        <w:rPr>
          <w:b/>
          <w:kern w:val="36"/>
          <w:sz w:val="28"/>
          <w:szCs w:val="28"/>
        </w:rPr>
      </w:pPr>
      <w:r w:rsidRPr="00BC7847">
        <w:rPr>
          <w:b/>
          <w:kern w:val="36"/>
          <w:sz w:val="28"/>
          <w:szCs w:val="28"/>
        </w:rPr>
        <w:t>Правила техники безопасности и поведения на маршруте</w:t>
      </w:r>
    </w:p>
    <w:p w:rsidR="00BC7847" w:rsidRPr="00BC7847" w:rsidRDefault="00BC7847" w:rsidP="00BC7847">
      <w:pPr>
        <w:widowControl w:val="0"/>
        <w:shd w:val="clear" w:color="auto" w:fill="FFFFFF"/>
        <w:ind w:firstLine="709"/>
        <w:jc w:val="both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 w:rsidRPr="00BC7847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Участник маршрута </w:t>
      </w:r>
      <w:r w:rsidRPr="00BC7847">
        <w:rPr>
          <w:rFonts w:eastAsia="Times-Roman"/>
          <w:sz w:val="28"/>
          <w:szCs w:val="28"/>
        </w:rPr>
        <w:t xml:space="preserve">краевого конкурса «Заповедное Прикамье» </w:t>
      </w:r>
      <w:r w:rsidRPr="00BC7847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должен предупредить Исполнителя: о нахождении под медицинским наблюдением, о возможности ухудшения здоровья из-за каких-либо имеющихся у него заболеваний.</w:t>
      </w:r>
    </w:p>
    <w:p w:rsidR="00BC7847" w:rsidRPr="00BC7847" w:rsidRDefault="00BC7847" w:rsidP="00BC7847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BC7847">
        <w:rPr>
          <w:color w:val="000000"/>
          <w:sz w:val="28"/>
          <w:szCs w:val="28"/>
        </w:rPr>
        <w:t>1. Внимательно отнестись к приготовлению снаряжения согласно с рекомендованным </w:t>
      </w:r>
      <w:hyperlink r:id="rId9" w:history="1">
        <w:r w:rsidRPr="00BC7847">
          <w:rPr>
            <w:color w:val="000000"/>
            <w:sz w:val="28"/>
            <w:szCs w:val="28"/>
          </w:rPr>
          <w:t>списком</w:t>
        </w:r>
      </w:hyperlink>
      <w:r w:rsidRPr="00BC7847">
        <w:rPr>
          <w:color w:val="000000"/>
          <w:sz w:val="28"/>
          <w:szCs w:val="28"/>
        </w:rPr>
        <w:t xml:space="preserve"> (приложение к Правилам техники безопасности).</w:t>
      </w:r>
    </w:p>
    <w:p w:rsidR="00BC7847" w:rsidRPr="00BC7847" w:rsidRDefault="00BC7847" w:rsidP="00BC7847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BC7847">
        <w:rPr>
          <w:color w:val="000000"/>
          <w:sz w:val="28"/>
          <w:szCs w:val="28"/>
        </w:rPr>
        <w:t xml:space="preserve">2. Бережно и уважительно относиться к природным богатствам </w:t>
      </w:r>
      <w:r w:rsidRPr="00BC7847">
        <w:rPr>
          <w:color w:val="000000"/>
          <w:sz w:val="28"/>
          <w:szCs w:val="28"/>
        </w:rPr>
        <w:br/>
        <w:t>и историческим памятникам, по возможности сохранять и оберегать их.</w:t>
      </w:r>
    </w:p>
    <w:p w:rsidR="00BC7847" w:rsidRPr="00BC7847" w:rsidRDefault="00BC7847" w:rsidP="00BC7847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BC7847">
        <w:rPr>
          <w:color w:val="000000"/>
          <w:sz w:val="28"/>
          <w:szCs w:val="28"/>
        </w:rPr>
        <w:t>3. Собираясь на Конкурс, помните, что Вы идете не один, вокруг Вас будут другие люди, со своими привычками и своими взглядами на жизнь. Не вступайте в серьезные споры, уважайте других и уважайте себя. С первого же дня Вы становитесь участниками маршрута, членом группы и поэтому все Ваши дальнейшие действия должны быть согласованы с Исполнителем.</w:t>
      </w:r>
    </w:p>
    <w:p w:rsidR="00BC7847" w:rsidRPr="00BC7847" w:rsidRDefault="00BC7847" w:rsidP="00BC7847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BC7847">
        <w:rPr>
          <w:color w:val="000000"/>
          <w:sz w:val="28"/>
          <w:szCs w:val="28"/>
        </w:rPr>
        <w:t>4. Мусор, во время движения по реке, собираем в пакеты.</w:t>
      </w:r>
    </w:p>
    <w:p w:rsidR="00BC7847" w:rsidRPr="00BC7847" w:rsidRDefault="00BC7847" w:rsidP="00BC7847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BC7847">
        <w:rPr>
          <w:color w:val="000000"/>
          <w:sz w:val="28"/>
          <w:szCs w:val="28"/>
        </w:rPr>
        <w:t>Прежде чем покинуть место стоянки внимательно осмотритесь, чтобы ничего не забыть, собрать после себя мусор и потушить костёр!</w:t>
      </w:r>
    </w:p>
    <w:p w:rsidR="00BC7847" w:rsidRPr="00BC7847" w:rsidRDefault="00BC7847" w:rsidP="00BC7847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BC7847">
        <w:rPr>
          <w:color w:val="000000"/>
          <w:sz w:val="28"/>
          <w:szCs w:val="28"/>
        </w:rPr>
        <w:t>5. Когда сидите в лодке, то ноги в воде не держать, потому что в воде могут находиться коряги, сети. </w:t>
      </w:r>
    </w:p>
    <w:p w:rsidR="00BC7847" w:rsidRPr="00BC7847" w:rsidRDefault="00BC7847" w:rsidP="00BC7847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BC7847">
        <w:rPr>
          <w:color w:val="000000"/>
          <w:sz w:val="28"/>
          <w:szCs w:val="28"/>
        </w:rPr>
        <w:t>6. Осматривайте себя на наличие клещей, в случае если вы прогуливались по лесу. </w:t>
      </w:r>
    </w:p>
    <w:p w:rsidR="00BC7847" w:rsidRPr="00BC7847" w:rsidRDefault="00BC7847" w:rsidP="00BC7847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BC7847">
        <w:rPr>
          <w:color w:val="000000"/>
          <w:sz w:val="28"/>
          <w:szCs w:val="28"/>
        </w:rPr>
        <w:t>7. Не отлучайтесь от лагеря, не предупредив Исполнителя. </w:t>
      </w:r>
    </w:p>
    <w:p w:rsidR="00BC7847" w:rsidRPr="00BC7847" w:rsidRDefault="00BC7847" w:rsidP="00BC7847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BC7847">
        <w:rPr>
          <w:color w:val="000000"/>
          <w:sz w:val="28"/>
          <w:szCs w:val="28"/>
        </w:rPr>
        <w:t xml:space="preserve">8. На реке необходимо находиться в спасжилетах. </w:t>
      </w:r>
    </w:p>
    <w:p w:rsidR="00BC7847" w:rsidRPr="00BC7847" w:rsidRDefault="00BC7847" w:rsidP="00BC7847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BC7847">
        <w:rPr>
          <w:color w:val="000000"/>
          <w:sz w:val="28"/>
          <w:szCs w:val="28"/>
        </w:rPr>
        <w:t>9. Все вещи нужно убирать в непромокаемый мешок или драйбег.</w:t>
      </w:r>
    </w:p>
    <w:p w:rsidR="00BC7847" w:rsidRPr="00BC7847" w:rsidRDefault="00BC7847" w:rsidP="00BC7847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BC7847">
        <w:rPr>
          <w:color w:val="000000"/>
          <w:sz w:val="28"/>
          <w:szCs w:val="28"/>
        </w:rPr>
        <w:t>10. О неисправностях снаряжения незамедлительно ставить в известность Исполнителя.</w:t>
      </w:r>
    </w:p>
    <w:p w:rsidR="00BC7847" w:rsidRPr="00BC7847" w:rsidRDefault="00BC7847" w:rsidP="00BC7847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BC7847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11. Категорически запрещён выход на маршрут в состоянии алкогольного </w:t>
      </w:r>
      <w:r w:rsidRPr="00BC7847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br/>
        <w:t>и наркотического опьянения.</w:t>
      </w:r>
    </w:p>
    <w:p w:rsidR="00BC7847" w:rsidRPr="00BC7847" w:rsidRDefault="00BC7847" w:rsidP="00BC7847">
      <w:pPr>
        <w:shd w:val="clear" w:color="auto" w:fill="FFFFFF"/>
        <w:ind w:firstLine="708"/>
        <w:jc w:val="both"/>
        <w:rPr>
          <w:b/>
          <w:color w:val="000000"/>
          <w:sz w:val="28"/>
          <w:szCs w:val="28"/>
        </w:rPr>
      </w:pPr>
      <w:r w:rsidRPr="00BC7847">
        <w:rPr>
          <w:b/>
          <w:color w:val="000000"/>
          <w:sz w:val="28"/>
          <w:szCs w:val="28"/>
        </w:rPr>
        <w:t>12. Запрещается:</w:t>
      </w:r>
    </w:p>
    <w:p w:rsidR="00BC7847" w:rsidRPr="00BC7847" w:rsidRDefault="00BC7847" w:rsidP="00BC7847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BC7847">
        <w:rPr>
          <w:color w:val="000000"/>
          <w:sz w:val="28"/>
          <w:szCs w:val="28"/>
        </w:rPr>
        <w:t>- Прыгать в воду во время движения лодки.</w:t>
      </w:r>
    </w:p>
    <w:p w:rsidR="00BC7847" w:rsidRPr="00BC7847" w:rsidRDefault="00BC7847" w:rsidP="00BC7847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BC7847">
        <w:rPr>
          <w:color w:val="000000"/>
          <w:sz w:val="28"/>
          <w:szCs w:val="28"/>
        </w:rPr>
        <w:t>- Бросать в воду мусор и бытовые отходы.</w:t>
      </w:r>
    </w:p>
    <w:p w:rsidR="00BC7847" w:rsidRPr="00BC7847" w:rsidRDefault="00BC7847" w:rsidP="00BC7847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BC7847">
        <w:rPr>
          <w:color w:val="000000"/>
          <w:sz w:val="28"/>
          <w:szCs w:val="28"/>
        </w:rPr>
        <w:t>- Курить или использовать в палатке открытый огонь.</w:t>
      </w:r>
    </w:p>
    <w:p w:rsidR="00BC7847" w:rsidRPr="00BC7847" w:rsidRDefault="00BC7847" w:rsidP="00BC7847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BC7847">
        <w:rPr>
          <w:color w:val="000000"/>
          <w:sz w:val="28"/>
          <w:szCs w:val="28"/>
        </w:rPr>
        <w:t>- Отставать от группы или уходить вперед, исчезая из поля зрения Исполнителя.</w:t>
      </w:r>
    </w:p>
    <w:p w:rsidR="00BC7847" w:rsidRPr="00BC7847" w:rsidRDefault="00BC7847" w:rsidP="00BC7847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BC7847">
        <w:rPr>
          <w:color w:val="000000"/>
          <w:sz w:val="28"/>
          <w:szCs w:val="28"/>
        </w:rPr>
        <w:t xml:space="preserve">13. Соблюдать санитарные нормы хранения продуктов. Не есть немытые продукты, ягоды, овощи, фрукты. Грибы, лесные ягоды и травы употреблять </w:t>
      </w:r>
      <w:r w:rsidRPr="00BC7847">
        <w:rPr>
          <w:color w:val="000000"/>
          <w:sz w:val="28"/>
          <w:szCs w:val="28"/>
        </w:rPr>
        <w:br/>
        <w:t>в пищу только при полной уверенности в их съедобности. Воду кипятить.</w:t>
      </w:r>
    </w:p>
    <w:p w:rsidR="00BC7847" w:rsidRPr="00BC7847" w:rsidRDefault="00BC7847" w:rsidP="00BC7847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BC7847">
        <w:rPr>
          <w:color w:val="000000"/>
          <w:sz w:val="28"/>
          <w:szCs w:val="28"/>
        </w:rPr>
        <w:t>14. Во время движения по лесу строго соблюдать противопожарную безопасность, не бросать горящие спички, тщательно тушить костры.</w:t>
      </w:r>
    </w:p>
    <w:p w:rsidR="00BC7847" w:rsidRPr="00BC7847" w:rsidRDefault="00BC7847" w:rsidP="00BC7847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BC7847">
        <w:rPr>
          <w:color w:val="000000"/>
          <w:sz w:val="28"/>
          <w:szCs w:val="28"/>
        </w:rPr>
        <w:lastRenderedPageBreak/>
        <w:t xml:space="preserve">15. Заблудившись в лесу, важно не допускать дробления группы, не менять стоянку и не проводить разведку местности в одиночку. </w:t>
      </w:r>
    </w:p>
    <w:p w:rsidR="00BC7847" w:rsidRPr="00BC7847" w:rsidRDefault="00BC7847" w:rsidP="00BC7847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BC7847">
        <w:rPr>
          <w:color w:val="000000"/>
          <w:sz w:val="28"/>
          <w:szCs w:val="28"/>
        </w:rPr>
        <w:t>16. Нельзя допускать криков, т. к. крик - это сигнал о помощи.</w:t>
      </w:r>
    </w:p>
    <w:p w:rsidR="00BC7847" w:rsidRPr="00BC7847" w:rsidRDefault="00BC7847" w:rsidP="00BC7847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BC7847">
        <w:rPr>
          <w:color w:val="000000"/>
          <w:sz w:val="28"/>
          <w:szCs w:val="28"/>
        </w:rPr>
        <w:t xml:space="preserve">17. При грозе спуститься с возвышенности, сложить железные предметы </w:t>
      </w:r>
      <w:r w:rsidRPr="00BC7847">
        <w:rPr>
          <w:color w:val="000000"/>
          <w:sz w:val="28"/>
          <w:szCs w:val="28"/>
        </w:rPr>
        <w:br/>
        <w:t xml:space="preserve">на расстоянии не менее 15 м от людей, идти не спеша, не бегать, </w:t>
      </w:r>
      <w:r w:rsidRPr="00BC7847">
        <w:rPr>
          <w:color w:val="000000"/>
          <w:sz w:val="28"/>
          <w:szCs w:val="28"/>
        </w:rPr>
        <w:br/>
        <w:t xml:space="preserve">не останавливаться под одинокими деревьями, столбами, на берегу водоема, </w:t>
      </w:r>
      <w:r w:rsidRPr="00BC7847">
        <w:rPr>
          <w:color w:val="000000"/>
          <w:sz w:val="28"/>
          <w:szCs w:val="28"/>
        </w:rPr>
        <w:br/>
        <w:t>не стоять вблизи линий связи и электропередачи.</w:t>
      </w:r>
    </w:p>
    <w:p w:rsidR="00BC7847" w:rsidRPr="00BC7847" w:rsidRDefault="00BC7847" w:rsidP="00BC7847">
      <w:pPr>
        <w:shd w:val="clear" w:color="auto" w:fill="FFFFFF"/>
        <w:spacing w:line="280" w:lineRule="exact"/>
        <w:ind w:firstLine="708"/>
        <w:jc w:val="both"/>
        <w:rPr>
          <w:color w:val="000000"/>
          <w:sz w:val="28"/>
          <w:szCs w:val="28"/>
        </w:rPr>
      </w:pPr>
    </w:p>
    <w:p w:rsidR="00BC7847" w:rsidRPr="00BC7847" w:rsidRDefault="00BC7847" w:rsidP="00BC7847">
      <w:pPr>
        <w:spacing w:line="240" w:lineRule="exact"/>
        <w:jc w:val="right"/>
        <w:rPr>
          <w:sz w:val="28"/>
          <w:szCs w:val="28"/>
        </w:rPr>
      </w:pPr>
      <w:r w:rsidRPr="00BC7847">
        <w:rPr>
          <w:sz w:val="28"/>
          <w:szCs w:val="28"/>
        </w:rPr>
        <w:t xml:space="preserve">Приложение к правилам техники безопасности </w:t>
      </w:r>
    </w:p>
    <w:p w:rsidR="00BC7847" w:rsidRPr="00BC7847" w:rsidRDefault="00BC7847" w:rsidP="00BC7847">
      <w:pPr>
        <w:spacing w:line="240" w:lineRule="exact"/>
        <w:jc w:val="right"/>
        <w:rPr>
          <w:sz w:val="28"/>
          <w:szCs w:val="28"/>
        </w:rPr>
      </w:pPr>
      <w:r w:rsidRPr="00BC7847">
        <w:rPr>
          <w:sz w:val="28"/>
          <w:szCs w:val="28"/>
        </w:rPr>
        <w:t>и поведения на маршруте</w:t>
      </w:r>
    </w:p>
    <w:p w:rsidR="00BC7847" w:rsidRPr="00BC7847" w:rsidRDefault="00BC7847" w:rsidP="00BC7847">
      <w:pPr>
        <w:spacing w:line="240" w:lineRule="exact"/>
        <w:jc w:val="center"/>
        <w:rPr>
          <w:b/>
          <w:sz w:val="28"/>
          <w:szCs w:val="28"/>
        </w:rPr>
      </w:pPr>
    </w:p>
    <w:p w:rsidR="00BC7847" w:rsidRPr="00BC7847" w:rsidRDefault="00BC7847" w:rsidP="00BC7847">
      <w:pPr>
        <w:spacing w:after="200" w:line="240" w:lineRule="exact"/>
        <w:jc w:val="center"/>
        <w:rPr>
          <w:b/>
          <w:sz w:val="28"/>
          <w:szCs w:val="28"/>
        </w:rPr>
      </w:pPr>
      <w:r w:rsidRPr="00BC7847">
        <w:rPr>
          <w:b/>
          <w:sz w:val="28"/>
          <w:szCs w:val="28"/>
        </w:rPr>
        <w:t>Перечень снаряжения</w:t>
      </w:r>
    </w:p>
    <w:tbl>
      <w:tblPr>
        <w:tblW w:w="9820" w:type="dxa"/>
        <w:tblInd w:w="93" w:type="dxa"/>
        <w:tblLook w:val="04A0"/>
      </w:tblPr>
      <w:tblGrid>
        <w:gridCol w:w="2598"/>
        <w:gridCol w:w="7222"/>
      </w:tblGrid>
      <w:tr w:rsidR="00A33281" w:rsidTr="00B6716E">
        <w:trPr>
          <w:trHeight w:val="845"/>
        </w:trPr>
        <w:tc>
          <w:tcPr>
            <w:tcW w:w="25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847" w:rsidRPr="00BC7847" w:rsidRDefault="00BC7847" w:rsidP="00BC7847">
            <w:pPr>
              <w:rPr>
                <w:sz w:val="28"/>
                <w:szCs w:val="28"/>
              </w:rPr>
            </w:pPr>
            <w:r w:rsidRPr="00BC7847">
              <w:rPr>
                <w:sz w:val="28"/>
                <w:szCs w:val="28"/>
              </w:rPr>
              <w:t>спорт</w:t>
            </w:r>
          </w:p>
        </w:tc>
        <w:tc>
          <w:tcPr>
            <w:tcW w:w="7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47" w:rsidRPr="00BC7847" w:rsidRDefault="00BC7847" w:rsidP="00BC7847">
            <w:pPr>
              <w:rPr>
                <w:sz w:val="28"/>
                <w:szCs w:val="28"/>
              </w:rPr>
            </w:pPr>
            <w:r w:rsidRPr="00BC7847">
              <w:rPr>
                <w:sz w:val="28"/>
                <w:szCs w:val="28"/>
              </w:rPr>
              <w:t>спортивный костюм, шорты, футболка, носки, кепка-шляпка, кроссовки, шерстяные носки</w:t>
            </w:r>
          </w:p>
        </w:tc>
      </w:tr>
      <w:tr w:rsidR="00A33281" w:rsidTr="00B6716E">
        <w:trPr>
          <w:trHeight w:val="447"/>
        </w:trPr>
        <w:tc>
          <w:tcPr>
            <w:tcW w:w="2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847" w:rsidRPr="00BC7847" w:rsidRDefault="00BC7847" w:rsidP="00BC7847">
            <w:pPr>
              <w:rPr>
                <w:sz w:val="28"/>
                <w:szCs w:val="28"/>
              </w:rPr>
            </w:pPr>
            <w:r w:rsidRPr="00BC7847">
              <w:rPr>
                <w:sz w:val="28"/>
                <w:szCs w:val="28"/>
              </w:rPr>
              <w:t>купание</w:t>
            </w:r>
          </w:p>
        </w:tc>
        <w:tc>
          <w:tcPr>
            <w:tcW w:w="7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47" w:rsidRPr="00BC7847" w:rsidRDefault="00BC7847" w:rsidP="00BC7847">
            <w:pPr>
              <w:rPr>
                <w:sz w:val="28"/>
                <w:szCs w:val="28"/>
              </w:rPr>
            </w:pPr>
            <w:r w:rsidRPr="00BC7847">
              <w:rPr>
                <w:sz w:val="28"/>
                <w:szCs w:val="28"/>
              </w:rPr>
              <w:t>купальник; сланцы (фиксируемые на ноге)</w:t>
            </w:r>
          </w:p>
        </w:tc>
      </w:tr>
      <w:tr w:rsidR="00A33281" w:rsidTr="00B6716E">
        <w:trPr>
          <w:trHeight w:val="729"/>
        </w:trPr>
        <w:tc>
          <w:tcPr>
            <w:tcW w:w="2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847" w:rsidRPr="00BC7847" w:rsidRDefault="00BC7847" w:rsidP="00BC7847">
            <w:pPr>
              <w:rPr>
                <w:sz w:val="28"/>
                <w:szCs w:val="28"/>
              </w:rPr>
            </w:pPr>
            <w:r w:rsidRPr="00BC7847">
              <w:rPr>
                <w:sz w:val="28"/>
                <w:szCs w:val="28"/>
              </w:rPr>
              <w:t>от холода</w:t>
            </w:r>
          </w:p>
        </w:tc>
        <w:tc>
          <w:tcPr>
            <w:tcW w:w="7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47" w:rsidRPr="00BC7847" w:rsidRDefault="00BC7847" w:rsidP="00BC7847">
            <w:pPr>
              <w:rPr>
                <w:sz w:val="28"/>
                <w:szCs w:val="28"/>
              </w:rPr>
            </w:pPr>
            <w:r w:rsidRPr="00BC7847">
              <w:rPr>
                <w:sz w:val="28"/>
                <w:szCs w:val="28"/>
              </w:rPr>
              <w:t>куртка, шапка, свитер, перчатки, резиновые сапоги, термо бельё</w:t>
            </w:r>
          </w:p>
        </w:tc>
      </w:tr>
      <w:tr w:rsidR="00A33281" w:rsidTr="00B6716E">
        <w:trPr>
          <w:trHeight w:val="569"/>
        </w:trPr>
        <w:tc>
          <w:tcPr>
            <w:tcW w:w="2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847" w:rsidRPr="00BC7847" w:rsidRDefault="00BC7847" w:rsidP="00BC7847">
            <w:pPr>
              <w:rPr>
                <w:sz w:val="28"/>
                <w:szCs w:val="28"/>
              </w:rPr>
            </w:pPr>
            <w:r w:rsidRPr="00BC7847">
              <w:rPr>
                <w:sz w:val="28"/>
                <w:szCs w:val="28"/>
              </w:rPr>
              <w:t>защита от</w:t>
            </w:r>
          </w:p>
        </w:tc>
        <w:tc>
          <w:tcPr>
            <w:tcW w:w="7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47" w:rsidRPr="00BC7847" w:rsidRDefault="00BC7847" w:rsidP="00BC7847">
            <w:pPr>
              <w:rPr>
                <w:sz w:val="28"/>
                <w:szCs w:val="28"/>
              </w:rPr>
            </w:pPr>
            <w:r w:rsidRPr="00BC7847">
              <w:rPr>
                <w:sz w:val="28"/>
                <w:szCs w:val="28"/>
              </w:rPr>
              <w:t>солнца, комаров, клещей</w:t>
            </w:r>
          </w:p>
        </w:tc>
      </w:tr>
      <w:tr w:rsidR="00A33281" w:rsidTr="00B6716E">
        <w:trPr>
          <w:trHeight w:val="579"/>
        </w:trPr>
        <w:tc>
          <w:tcPr>
            <w:tcW w:w="2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847" w:rsidRPr="00BC7847" w:rsidRDefault="00BC7847" w:rsidP="00BC7847">
            <w:pPr>
              <w:rPr>
                <w:sz w:val="28"/>
                <w:szCs w:val="28"/>
              </w:rPr>
            </w:pPr>
            <w:r w:rsidRPr="00BC7847">
              <w:rPr>
                <w:sz w:val="28"/>
                <w:szCs w:val="28"/>
              </w:rPr>
              <w:t>от дождя</w:t>
            </w:r>
          </w:p>
        </w:tc>
        <w:tc>
          <w:tcPr>
            <w:tcW w:w="7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47" w:rsidRPr="00BC7847" w:rsidRDefault="00BC7847" w:rsidP="00BC7847">
            <w:pPr>
              <w:rPr>
                <w:sz w:val="28"/>
                <w:szCs w:val="28"/>
              </w:rPr>
            </w:pPr>
            <w:r w:rsidRPr="00BC7847">
              <w:rPr>
                <w:sz w:val="28"/>
                <w:szCs w:val="28"/>
              </w:rPr>
              <w:t>дождевик на тело, п/э пакет 60 л. на рюкзак</w:t>
            </w:r>
          </w:p>
        </w:tc>
      </w:tr>
      <w:tr w:rsidR="00A33281" w:rsidTr="00B6716E">
        <w:trPr>
          <w:trHeight w:val="787"/>
        </w:trPr>
        <w:tc>
          <w:tcPr>
            <w:tcW w:w="2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847" w:rsidRPr="00BC7847" w:rsidRDefault="00BC7847" w:rsidP="00BC7847">
            <w:pPr>
              <w:rPr>
                <w:sz w:val="28"/>
                <w:szCs w:val="28"/>
              </w:rPr>
            </w:pPr>
            <w:r w:rsidRPr="00BC7847">
              <w:rPr>
                <w:sz w:val="28"/>
                <w:szCs w:val="28"/>
              </w:rPr>
              <w:t>еда</w:t>
            </w:r>
          </w:p>
        </w:tc>
        <w:tc>
          <w:tcPr>
            <w:tcW w:w="7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47" w:rsidRPr="00BC7847" w:rsidRDefault="00BC7847" w:rsidP="00BC7847">
            <w:pPr>
              <w:rPr>
                <w:sz w:val="28"/>
                <w:szCs w:val="28"/>
              </w:rPr>
            </w:pPr>
            <w:r w:rsidRPr="00BC7847">
              <w:rPr>
                <w:sz w:val="28"/>
                <w:szCs w:val="28"/>
              </w:rPr>
              <w:t>тарелка, кружка, ложка, нож</w:t>
            </w:r>
            <w:r w:rsidRPr="00BC7847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A33281" w:rsidTr="00B6716E">
        <w:trPr>
          <w:trHeight w:val="833"/>
        </w:trPr>
        <w:tc>
          <w:tcPr>
            <w:tcW w:w="25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847" w:rsidRPr="00BC7847" w:rsidRDefault="00BC7847" w:rsidP="00BC7847">
            <w:pPr>
              <w:rPr>
                <w:sz w:val="28"/>
                <w:szCs w:val="28"/>
              </w:rPr>
            </w:pPr>
            <w:r w:rsidRPr="00BC7847">
              <w:rPr>
                <w:sz w:val="28"/>
                <w:szCs w:val="28"/>
              </w:rPr>
              <w:t>моцион (индивид.)</w:t>
            </w:r>
          </w:p>
        </w:tc>
        <w:tc>
          <w:tcPr>
            <w:tcW w:w="7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47" w:rsidRPr="00BC7847" w:rsidRDefault="00BC7847" w:rsidP="00BC7847">
            <w:pPr>
              <w:rPr>
                <w:sz w:val="28"/>
                <w:szCs w:val="28"/>
              </w:rPr>
            </w:pPr>
            <w:r w:rsidRPr="00BC7847">
              <w:rPr>
                <w:sz w:val="28"/>
                <w:szCs w:val="28"/>
              </w:rPr>
              <w:t>полотенце, мыло, з/щетка, паста, салфетки одноразовые, крем д/лица, тоник, крем д/рук, расческа, зеркало, бритва</w:t>
            </w:r>
          </w:p>
        </w:tc>
      </w:tr>
      <w:tr w:rsidR="00A33281" w:rsidTr="00B6716E">
        <w:trPr>
          <w:trHeight w:val="2354"/>
        </w:trPr>
        <w:tc>
          <w:tcPr>
            <w:tcW w:w="25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847" w:rsidRPr="00BC7847" w:rsidRDefault="00BC7847" w:rsidP="00BC7847">
            <w:pPr>
              <w:rPr>
                <w:sz w:val="28"/>
                <w:szCs w:val="28"/>
              </w:rPr>
            </w:pPr>
            <w:r w:rsidRPr="00BC7847">
              <w:rPr>
                <w:sz w:val="28"/>
                <w:szCs w:val="28"/>
              </w:rPr>
              <w:t>личная аптечка</w:t>
            </w:r>
          </w:p>
        </w:tc>
        <w:tc>
          <w:tcPr>
            <w:tcW w:w="7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47" w:rsidRPr="00BC7847" w:rsidRDefault="00BC7847" w:rsidP="00BC7847">
            <w:pPr>
              <w:rPr>
                <w:sz w:val="28"/>
                <w:szCs w:val="28"/>
              </w:rPr>
            </w:pPr>
            <w:r w:rsidRPr="00BC7847">
              <w:rPr>
                <w:sz w:val="28"/>
                <w:szCs w:val="28"/>
              </w:rPr>
              <w:t>необходимые препараты для лечения хронических заболеваний, средства от укачивания, жаропонижающие препараты, препараты для лечения простуды, кашля и болей в горле, насморка, медикаменты от расстройства желудка, изжоги, лекарства от аллергии, противоболевые и обеззараживающие средства. Йод, бинт, пластыри и мази или гели от солнечных ожогов, ушибов и растяжений.</w:t>
            </w:r>
          </w:p>
        </w:tc>
      </w:tr>
      <w:tr w:rsidR="00A33281" w:rsidTr="00B6716E">
        <w:trPr>
          <w:trHeight w:val="811"/>
        </w:trPr>
        <w:tc>
          <w:tcPr>
            <w:tcW w:w="25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847" w:rsidRPr="00BC7847" w:rsidRDefault="00BC7847" w:rsidP="00BC7847">
            <w:pPr>
              <w:rPr>
                <w:sz w:val="28"/>
                <w:szCs w:val="28"/>
              </w:rPr>
            </w:pPr>
            <w:r w:rsidRPr="00BC7847">
              <w:rPr>
                <w:sz w:val="28"/>
                <w:szCs w:val="28"/>
              </w:rPr>
              <w:t>разное</w:t>
            </w:r>
          </w:p>
        </w:tc>
        <w:tc>
          <w:tcPr>
            <w:tcW w:w="722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47" w:rsidRPr="00BC7847" w:rsidRDefault="00BC7847" w:rsidP="00BC7847">
            <w:pPr>
              <w:rPr>
                <w:sz w:val="28"/>
                <w:szCs w:val="28"/>
              </w:rPr>
            </w:pPr>
            <w:r w:rsidRPr="00BC7847">
              <w:rPr>
                <w:sz w:val="28"/>
                <w:szCs w:val="28"/>
              </w:rPr>
              <w:t>перчатки рабочие, спички, фонарик на лоб, ф/аппарат, спальник, хоба, пенка, рюкзак</w:t>
            </w:r>
          </w:p>
        </w:tc>
      </w:tr>
    </w:tbl>
    <w:p w:rsidR="00BC7847" w:rsidRPr="00BC7847" w:rsidRDefault="00BC7847" w:rsidP="00BC7847">
      <w:pPr>
        <w:spacing w:line="360" w:lineRule="exact"/>
        <w:ind w:firstLine="720"/>
        <w:rPr>
          <w:sz w:val="28"/>
          <w:szCs w:val="28"/>
        </w:rPr>
      </w:pPr>
    </w:p>
    <w:p w:rsidR="00BC7847" w:rsidRPr="00BC7847" w:rsidRDefault="00BC7847" w:rsidP="00BC7847">
      <w:pPr>
        <w:spacing w:line="240" w:lineRule="exact"/>
        <w:ind w:left="5670"/>
        <w:rPr>
          <w:sz w:val="28"/>
          <w:szCs w:val="28"/>
        </w:rPr>
      </w:pPr>
      <w:r w:rsidRPr="00BC7847">
        <w:rPr>
          <w:sz w:val="28"/>
          <w:szCs w:val="28"/>
        </w:rPr>
        <w:br w:type="page"/>
      </w:r>
      <w:r w:rsidRPr="00BC7847">
        <w:rPr>
          <w:sz w:val="28"/>
          <w:szCs w:val="28"/>
        </w:rPr>
        <w:lastRenderedPageBreak/>
        <w:t>Приложение 2</w:t>
      </w:r>
    </w:p>
    <w:p w:rsidR="00BC7847" w:rsidRPr="00BC7847" w:rsidRDefault="00BC7847" w:rsidP="00BC7847">
      <w:pPr>
        <w:spacing w:line="240" w:lineRule="exact"/>
        <w:ind w:left="5670"/>
        <w:rPr>
          <w:sz w:val="28"/>
          <w:szCs w:val="28"/>
        </w:rPr>
      </w:pPr>
      <w:r w:rsidRPr="00BC7847">
        <w:rPr>
          <w:sz w:val="28"/>
          <w:szCs w:val="28"/>
        </w:rPr>
        <w:t>к Положению о краевом конкурсе «Заповедное Прикамье», пос</w:t>
      </w:r>
      <w:r w:rsidR="00652D25">
        <w:rPr>
          <w:sz w:val="28"/>
          <w:szCs w:val="28"/>
        </w:rPr>
        <w:t>вященного Году памяти и </w:t>
      </w:r>
      <w:r w:rsidRPr="00BC7847">
        <w:rPr>
          <w:sz w:val="28"/>
          <w:szCs w:val="28"/>
        </w:rPr>
        <w:t>славы</w:t>
      </w:r>
    </w:p>
    <w:p w:rsidR="00BC7847" w:rsidRPr="00BC7847" w:rsidRDefault="00BC7847" w:rsidP="00BC7847">
      <w:pPr>
        <w:jc w:val="right"/>
        <w:rPr>
          <w:b/>
          <w:color w:val="000000"/>
          <w:sz w:val="28"/>
          <w:szCs w:val="28"/>
        </w:rPr>
      </w:pPr>
    </w:p>
    <w:p w:rsidR="00BC7847" w:rsidRPr="00BC7847" w:rsidRDefault="00BC7847" w:rsidP="00BC7847">
      <w:pPr>
        <w:widowControl w:val="0"/>
        <w:spacing w:line="240" w:lineRule="exact"/>
        <w:jc w:val="center"/>
        <w:rPr>
          <w:rFonts w:eastAsia="Calibri"/>
          <w:b/>
          <w:sz w:val="28"/>
          <w:szCs w:val="28"/>
          <w:lang w:eastAsia="en-US"/>
        </w:rPr>
      </w:pPr>
      <w:r w:rsidRPr="00BC7847">
        <w:rPr>
          <w:rFonts w:eastAsia="Calibri"/>
          <w:b/>
          <w:sz w:val="28"/>
          <w:szCs w:val="28"/>
          <w:lang w:eastAsia="en-US"/>
        </w:rPr>
        <w:t xml:space="preserve">Заявка на участие </w:t>
      </w:r>
    </w:p>
    <w:p w:rsidR="00BC7847" w:rsidRPr="00BC7847" w:rsidRDefault="00BC7847" w:rsidP="00BC7847">
      <w:pPr>
        <w:widowControl w:val="0"/>
        <w:shd w:val="clear" w:color="auto" w:fill="FFFFFF"/>
        <w:tabs>
          <w:tab w:val="left" w:pos="3586"/>
        </w:tabs>
        <w:spacing w:line="240" w:lineRule="exact"/>
        <w:ind w:firstLine="709"/>
        <w:jc w:val="center"/>
        <w:rPr>
          <w:rFonts w:eastAsia="Times-Roman"/>
          <w:b/>
          <w:sz w:val="28"/>
          <w:szCs w:val="28"/>
        </w:rPr>
      </w:pPr>
      <w:r w:rsidRPr="00BC7847">
        <w:rPr>
          <w:rFonts w:eastAsia="Times-Roman"/>
          <w:b/>
          <w:sz w:val="28"/>
          <w:szCs w:val="28"/>
        </w:rPr>
        <w:t>в краевом конкурсе «Заповедное Прикамье», посвященного Году памяти и славы</w:t>
      </w:r>
    </w:p>
    <w:p w:rsidR="00BC7847" w:rsidRPr="00BC7847" w:rsidRDefault="00BC7847" w:rsidP="00BC7847">
      <w:pPr>
        <w:widowControl w:val="0"/>
        <w:shd w:val="clear" w:color="auto" w:fill="FFFFFF"/>
        <w:tabs>
          <w:tab w:val="left" w:pos="3586"/>
        </w:tabs>
        <w:spacing w:line="240" w:lineRule="exact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BC7847" w:rsidRPr="00BC7847" w:rsidRDefault="00BC7847" w:rsidP="00BC7847">
      <w:pPr>
        <w:widowControl w:val="0"/>
        <w:spacing w:after="200" w:line="240" w:lineRule="exact"/>
        <w:rPr>
          <w:rFonts w:eastAsia="Calibri"/>
          <w:sz w:val="28"/>
          <w:szCs w:val="28"/>
          <w:lang w:eastAsia="en-US"/>
        </w:rPr>
      </w:pPr>
      <w:r w:rsidRPr="00BC7847">
        <w:rPr>
          <w:rFonts w:eastAsia="Calibri"/>
          <w:sz w:val="28"/>
          <w:szCs w:val="28"/>
          <w:lang w:eastAsia="en-US"/>
        </w:rPr>
        <w:t>ФИО участника:_______________________________________________________</w:t>
      </w:r>
    </w:p>
    <w:p w:rsidR="00BC7847" w:rsidRPr="00BC7847" w:rsidRDefault="00BC7847" w:rsidP="00BC7847">
      <w:pPr>
        <w:widowControl w:val="0"/>
        <w:spacing w:after="200" w:line="240" w:lineRule="exact"/>
        <w:rPr>
          <w:rFonts w:eastAsia="Calibri"/>
          <w:sz w:val="28"/>
          <w:szCs w:val="28"/>
          <w:lang w:eastAsia="en-US"/>
        </w:rPr>
      </w:pPr>
      <w:r w:rsidRPr="00BC7847">
        <w:rPr>
          <w:rFonts w:eastAsia="Calibri"/>
          <w:sz w:val="28"/>
          <w:szCs w:val="28"/>
          <w:lang w:eastAsia="en-US"/>
        </w:rPr>
        <w:t>Дата рождения:________________________________________________________</w:t>
      </w:r>
    </w:p>
    <w:p w:rsidR="00BC7847" w:rsidRPr="00BC7847" w:rsidRDefault="00BC7847" w:rsidP="00BC7847">
      <w:pPr>
        <w:widowControl w:val="0"/>
        <w:spacing w:after="200" w:line="240" w:lineRule="exact"/>
        <w:rPr>
          <w:rFonts w:eastAsia="Calibri"/>
          <w:sz w:val="28"/>
          <w:szCs w:val="28"/>
          <w:lang w:eastAsia="en-US"/>
        </w:rPr>
      </w:pPr>
      <w:r w:rsidRPr="00BC7847">
        <w:rPr>
          <w:rFonts w:eastAsia="Calibri"/>
          <w:sz w:val="28"/>
          <w:szCs w:val="28"/>
          <w:lang w:eastAsia="en-US"/>
        </w:rPr>
        <w:t>Адрес почтовый:______________________________________________________</w:t>
      </w:r>
    </w:p>
    <w:p w:rsidR="00BC7847" w:rsidRPr="00BC7847" w:rsidRDefault="00BC7847" w:rsidP="00BC7847">
      <w:pPr>
        <w:widowControl w:val="0"/>
        <w:spacing w:after="200" w:line="240" w:lineRule="exact"/>
        <w:rPr>
          <w:rFonts w:eastAsia="Calibri"/>
          <w:sz w:val="28"/>
          <w:szCs w:val="28"/>
          <w:lang w:eastAsia="en-US"/>
        </w:rPr>
      </w:pPr>
      <w:r w:rsidRPr="00BC7847">
        <w:rPr>
          <w:rFonts w:eastAsia="Calibri"/>
          <w:sz w:val="28"/>
          <w:szCs w:val="28"/>
          <w:lang w:eastAsia="en-US"/>
        </w:rPr>
        <w:t>Телефон, E-</w:t>
      </w:r>
      <w:r w:rsidRPr="00BC7847">
        <w:rPr>
          <w:rFonts w:eastAsia="Calibri"/>
          <w:sz w:val="28"/>
          <w:szCs w:val="28"/>
          <w:lang w:val="en-US" w:eastAsia="en-US"/>
        </w:rPr>
        <w:t>m</w:t>
      </w:r>
      <w:r w:rsidRPr="00BC7847">
        <w:rPr>
          <w:rFonts w:eastAsia="Calibri"/>
          <w:sz w:val="28"/>
          <w:szCs w:val="28"/>
          <w:lang w:eastAsia="en-US"/>
        </w:rPr>
        <w:t>ail:_______________________________________________________</w:t>
      </w:r>
    </w:p>
    <w:p w:rsidR="00BC7847" w:rsidRPr="00BC7847" w:rsidRDefault="00BC7847" w:rsidP="00BC7847">
      <w:pPr>
        <w:widowControl w:val="0"/>
        <w:spacing w:after="200" w:line="240" w:lineRule="exact"/>
        <w:rPr>
          <w:rFonts w:eastAsia="Calibri"/>
          <w:sz w:val="28"/>
          <w:szCs w:val="28"/>
          <w:lang w:eastAsia="en-US"/>
        </w:rPr>
      </w:pPr>
      <w:r w:rsidRPr="00BC7847">
        <w:rPr>
          <w:rFonts w:eastAsia="Calibri"/>
          <w:sz w:val="28"/>
          <w:szCs w:val="28"/>
          <w:lang w:eastAsia="en-US"/>
        </w:rPr>
        <w:t>Образование:_________________________________________________________</w:t>
      </w:r>
    </w:p>
    <w:p w:rsidR="00BC7847" w:rsidRPr="00BC7847" w:rsidRDefault="00BC7847" w:rsidP="00BC7847">
      <w:pPr>
        <w:widowControl w:val="0"/>
        <w:spacing w:after="200" w:line="240" w:lineRule="exact"/>
        <w:rPr>
          <w:rFonts w:eastAsia="Calibri"/>
          <w:sz w:val="28"/>
          <w:szCs w:val="28"/>
          <w:lang w:eastAsia="en-US"/>
        </w:rPr>
      </w:pPr>
      <w:r w:rsidRPr="00BC7847">
        <w:rPr>
          <w:rFonts w:eastAsia="Calibri"/>
          <w:sz w:val="28"/>
          <w:szCs w:val="28"/>
          <w:lang w:eastAsia="en-US"/>
        </w:rPr>
        <w:t>Творческая характеристика автора: _______________________________</w:t>
      </w:r>
      <w:r w:rsidR="00EB330A">
        <w:rPr>
          <w:rFonts w:eastAsia="Calibri"/>
          <w:sz w:val="28"/>
          <w:szCs w:val="28"/>
          <w:lang w:eastAsia="en-US"/>
        </w:rPr>
        <w:t>_______</w:t>
      </w:r>
    </w:p>
    <w:p w:rsidR="00BC7847" w:rsidRPr="00BC7847" w:rsidRDefault="00BC7847" w:rsidP="00BC7847">
      <w:pPr>
        <w:widowControl w:val="0"/>
        <w:spacing w:after="200" w:line="240" w:lineRule="exact"/>
        <w:rPr>
          <w:rFonts w:eastAsia="Calibri"/>
          <w:sz w:val="28"/>
          <w:szCs w:val="28"/>
          <w:lang w:eastAsia="en-US"/>
        </w:rPr>
      </w:pPr>
      <w:r w:rsidRPr="00BC7847">
        <w:rPr>
          <w:rFonts w:eastAsia="Calibri"/>
          <w:sz w:val="28"/>
          <w:szCs w:val="28"/>
          <w:lang w:eastAsia="en-US"/>
        </w:rPr>
        <w:t>_____________________________________________________________________</w:t>
      </w:r>
    </w:p>
    <w:p w:rsidR="00BC7847" w:rsidRPr="00BC7847" w:rsidRDefault="00BC7847" w:rsidP="00EB330A">
      <w:pPr>
        <w:widowControl w:val="0"/>
        <w:spacing w:after="200" w:line="240" w:lineRule="exact"/>
        <w:rPr>
          <w:rFonts w:eastAsia="Calibri"/>
          <w:sz w:val="28"/>
          <w:szCs w:val="28"/>
          <w:lang w:eastAsia="en-US"/>
        </w:rPr>
      </w:pPr>
      <w:r w:rsidRPr="00BC7847">
        <w:rPr>
          <w:rFonts w:eastAsia="Calibri"/>
          <w:i/>
          <w:sz w:val="28"/>
          <w:szCs w:val="28"/>
          <w:lang w:eastAsia="en-US"/>
        </w:rPr>
        <w:t>Готов (а) провести мастер-класс для участников на тему:____________________</w:t>
      </w:r>
      <w:r w:rsidRPr="00BC7847">
        <w:rPr>
          <w:rFonts w:eastAsia="Calibri"/>
          <w:i/>
          <w:sz w:val="28"/>
          <w:szCs w:val="28"/>
          <w:lang w:eastAsia="en-US"/>
        </w:rPr>
        <w:br/>
        <w:t>______________________________________________________________________</w:t>
      </w:r>
      <w:r w:rsidRPr="00BC7847">
        <w:rPr>
          <w:rFonts w:eastAsia="Calibri"/>
          <w:sz w:val="28"/>
          <w:szCs w:val="28"/>
          <w:lang w:eastAsia="en-US"/>
        </w:rPr>
        <w:t>Указать маршрут участия: («Река Чусовая», «Предуралье», «Река Вишера») ____________________________________________________________________</w:t>
      </w:r>
    </w:p>
    <w:p w:rsidR="00BC7847" w:rsidRPr="00BC7847" w:rsidRDefault="00BC7847" w:rsidP="00BC7847">
      <w:pPr>
        <w:jc w:val="center"/>
        <w:rPr>
          <w:b/>
          <w:color w:val="000000"/>
        </w:rPr>
      </w:pPr>
      <w:r w:rsidRPr="00BC7847">
        <w:rPr>
          <w:b/>
          <w:color w:val="000000"/>
        </w:rPr>
        <w:t xml:space="preserve">СОГЛАСИЕ НА УЧАСТИЕ </w:t>
      </w:r>
    </w:p>
    <w:p w:rsidR="00BC7847" w:rsidRPr="00BC7847" w:rsidRDefault="00BC7847" w:rsidP="00BC7847">
      <w:pPr>
        <w:jc w:val="center"/>
        <w:rPr>
          <w:b/>
          <w:color w:val="000000"/>
        </w:rPr>
      </w:pPr>
      <w:r w:rsidRPr="00BC7847">
        <w:rPr>
          <w:rFonts w:eastAsia="Times-Roman"/>
          <w:b/>
        </w:rPr>
        <w:t>в краевом конкурсе «Заповедное Прикамье»</w:t>
      </w:r>
    </w:p>
    <w:p w:rsidR="00BC7847" w:rsidRPr="00BC7847" w:rsidRDefault="00BC7847" w:rsidP="00BC7847">
      <w:pPr>
        <w:spacing w:line="260" w:lineRule="exact"/>
        <w:jc w:val="both"/>
      </w:pPr>
      <w:r w:rsidRPr="00BC7847">
        <w:t xml:space="preserve">С Положением о краевом конкурсе «Заповедное Прикамье» (Конкурс) ознакомлен(а). </w:t>
      </w:r>
    </w:p>
    <w:p w:rsidR="00BC7847" w:rsidRPr="00BC7847" w:rsidRDefault="00BC7847" w:rsidP="00BC7847">
      <w:pPr>
        <w:spacing w:line="260" w:lineRule="exact"/>
        <w:jc w:val="both"/>
      </w:pPr>
      <w:r w:rsidRPr="00BC7847">
        <w:t>Ответственность за свою жизнь, здоровье, во время проведения Конкурса, оставляю за собой. Если я буду отстранен от участия в Конкурсе по решению Организационного комитета Конкурса, в случае нарушения или ненадлежащего исполнения правил по технике безопасности и поведения на Конкурсе, мое убытие с Конкурса будет осуществлено самостоятельно.</w:t>
      </w:r>
    </w:p>
    <w:p w:rsidR="00BC7847" w:rsidRPr="00BC7847" w:rsidRDefault="00BC7847" w:rsidP="00BC7847">
      <w:pPr>
        <w:spacing w:line="260" w:lineRule="exact"/>
        <w:jc w:val="both"/>
      </w:pPr>
      <w:r w:rsidRPr="00BC7847">
        <w:t>Я самостоятельно несу ответственность за личное имущество, взятое мною на период проведения Конкурса, и в случае его утери не имею права требовать компенсацию от Организатора.</w:t>
      </w:r>
    </w:p>
    <w:p w:rsidR="00BC7847" w:rsidRPr="00BC7847" w:rsidRDefault="00BC7847" w:rsidP="00BC7847">
      <w:pPr>
        <w:spacing w:line="260" w:lineRule="exact"/>
        <w:jc w:val="both"/>
      </w:pPr>
      <w:r w:rsidRPr="00BC7847">
        <w:t>В соответствии с законодательством Российской Федерации даю свое согласие:</w:t>
      </w:r>
    </w:p>
    <w:p w:rsidR="00BC7847" w:rsidRPr="00BC7847" w:rsidRDefault="00BC7847" w:rsidP="00BC7847">
      <w:pPr>
        <w:spacing w:line="260" w:lineRule="exact"/>
        <w:jc w:val="both"/>
      </w:pPr>
      <w:r w:rsidRPr="00BC7847">
        <w:t>- на обработку (передачу) моих персональных данных, а именно: фамилия, имя, отчество, пол, дата рождения, номер, серия паспорта, контактный телефон;</w:t>
      </w:r>
    </w:p>
    <w:p w:rsidR="00BC7847" w:rsidRPr="00BC7847" w:rsidRDefault="00BC7847" w:rsidP="00BC7847">
      <w:pPr>
        <w:spacing w:line="260" w:lineRule="exact"/>
        <w:jc w:val="both"/>
      </w:pPr>
      <w:r w:rsidRPr="00BC7847">
        <w:t>- на размещение на сайтах «Природа Пермского края», в СМИ региона и Российской Федерации фотографий, видеоматериалов, произведенных в ходе проведения Конкурса-пленэра.</w:t>
      </w:r>
    </w:p>
    <w:p w:rsidR="00BC7847" w:rsidRPr="00BC7847" w:rsidRDefault="00BC7847" w:rsidP="00BC7847">
      <w:pPr>
        <w:widowControl w:val="0"/>
        <w:ind w:firstLine="709"/>
        <w:jc w:val="both"/>
        <w:rPr>
          <w:color w:val="000000"/>
        </w:rPr>
      </w:pPr>
      <w:r w:rsidRPr="00BC7847">
        <w:rPr>
          <w:color w:val="000000"/>
        </w:rPr>
        <w:t xml:space="preserve">Обязуюсь безвозмездно передать не позднее 30 дней после окончания маршрута _____ шт. произведений изобразительного искусства, выполненное во время Конкурса. </w:t>
      </w:r>
    </w:p>
    <w:p w:rsidR="00BC7847" w:rsidRPr="00BC7847" w:rsidRDefault="00BC7847" w:rsidP="00BC7847">
      <w:pPr>
        <w:jc w:val="both"/>
        <w:rPr>
          <w:b/>
        </w:rPr>
      </w:pPr>
      <w:r w:rsidRPr="00BC7847">
        <w:rPr>
          <w:b/>
        </w:rPr>
        <w:t>К согласию на участие в Конкурсе прилагаю:</w:t>
      </w:r>
    </w:p>
    <w:p w:rsidR="00BC7847" w:rsidRPr="00BC7847" w:rsidRDefault="00BC7847" w:rsidP="00BC7847">
      <w:pPr>
        <w:numPr>
          <w:ilvl w:val="0"/>
          <w:numId w:val="1"/>
        </w:numPr>
        <w:spacing w:line="259" w:lineRule="auto"/>
        <w:ind w:left="426" w:hanging="284"/>
        <w:jc w:val="both"/>
      </w:pPr>
      <w:r w:rsidRPr="00BC7847">
        <w:t>ксерокопию паспорта;</w:t>
      </w:r>
    </w:p>
    <w:p w:rsidR="00BC7847" w:rsidRPr="00BC7847" w:rsidRDefault="00BC7847" w:rsidP="00BC7847">
      <w:pPr>
        <w:numPr>
          <w:ilvl w:val="0"/>
          <w:numId w:val="1"/>
        </w:numPr>
        <w:spacing w:line="259" w:lineRule="auto"/>
        <w:ind w:left="426" w:hanging="284"/>
        <w:jc w:val="both"/>
      </w:pPr>
      <w:r w:rsidRPr="00BC7847">
        <w:rPr>
          <w:color w:val="000000"/>
        </w:rPr>
        <w:t>портфолио с работами, отражающими мою деятельность;</w:t>
      </w:r>
    </w:p>
    <w:p w:rsidR="00BC7847" w:rsidRPr="00BC7847" w:rsidRDefault="00BC7847" w:rsidP="00BC7847">
      <w:pPr>
        <w:jc w:val="both"/>
        <w:rPr>
          <w:sz w:val="28"/>
          <w:szCs w:val="28"/>
        </w:rPr>
      </w:pPr>
      <w:r w:rsidRPr="00BC7847">
        <w:rPr>
          <w:sz w:val="28"/>
          <w:szCs w:val="28"/>
        </w:rPr>
        <w:t xml:space="preserve">                                                                         _________________/______________</w:t>
      </w:r>
    </w:p>
    <w:p w:rsidR="00BC7847" w:rsidRPr="00BC7847" w:rsidRDefault="00BC7847" w:rsidP="00BC7847">
      <w:pPr>
        <w:jc w:val="both"/>
        <w:rPr>
          <w:color w:val="000000"/>
          <w:sz w:val="28"/>
          <w:szCs w:val="28"/>
        </w:rPr>
      </w:pPr>
      <w:r w:rsidRPr="00BC7847">
        <w:rPr>
          <w:color w:val="000000"/>
          <w:sz w:val="28"/>
          <w:szCs w:val="28"/>
        </w:rPr>
        <w:t xml:space="preserve">                                                                            (подпись)                       (Ф.И.О.)</w:t>
      </w:r>
    </w:p>
    <w:p w:rsidR="00BC7847" w:rsidRPr="00BC7847" w:rsidRDefault="00BC7847" w:rsidP="00BC7847">
      <w:pPr>
        <w:jc w:val="both"/>
        <w:rPr>
          <w:b/>
          <w:color w:val="000000"/>
          <w:sz w:val="28"/>
          <w:szCs w:val="28"/>
        </w:rPr>
      </w:pPr>
      <w:r w:rsidRPr="00BC7847">
        <w:rPr>
          <w:b/>
          <w:color w:val="000000"/>
          <w:sz w:val="28"/>
          <w:szCs w:val="28"/>
        </w:rPr>
        <w:t xml:space="preserve">«____»___________________20___г.                              </w:t>
      </w:r>
    </w:p>
    <w:p w:rsidR="00BC7847" w:rsidRPr="00BC7847" w:rsidRDefault="00EB330A" w:rsidP="00BC7847">
      <w:pPr>
        <w:spacing w:line="240" w:lineRule="exact"/>
        <w:ind w:left="567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C7847" w:rsidRPr="00BC7847" w:rsidRDefault="00BC7847" w:rsidP="00BC7847">
      <w:pPr>
        <w:spacing w:line="240" w:lineRule="exact"/>
        <w:ind w:left="5670"/>
        <w:rPr>
          <w:sz w:val="28"/>
          <w:szCs w:val="28"/>
        </w:rPr>
      </w:pPr>
      <w:r w:rsidRPr="00BC7847">
        <w:rPr>
          <w:sz w:val="28"/>
          <w:szCs w:val="28"/>
        </w:rPr>
        <w:lastRenderedPageBreak/>
        <w:t>Приложение 3</w:t>
      </w:r>
    </w:p>
    <w:p w:rsidR="00BC7847" w:rsidRPr="00BC7847" w:rsidRDefault="00BC7847" w:rsidP="00BC7847">
      <w:pPr>
        <w:spacing w:line="240" w:lineRule="exact"/>
        <w:ind w:left="5670"/>
        <w:rPr>
          <w:sz w:val="28"/>
          <w:szCs w:val="28"/>
        </w:rPr>
      </w:pPr>
      <w:r w:rsidRPr="00BC7847">
        <w:rPr>
          <w:sz w:val="28"/>
          <w:szCs w:val="28"/>
        </w:rPr>
        <w:t>к Положению о краевом конкурсе «Заповедное Прикамье», посвященного Году памяти и славы</w:t>
      </w:r>
    </w:p>
    <w:p w:rsidR="00BC7847" w:rsidRPr="00BC7847" w:rsidRDefault="00BC7847" w:rsidP="00BC7847">
      <w:pPr>
        <w:widowControl w:val="0"/>
        <w:shd w:val="clear" w:color="auto" w:fill="FFFFFF"/>
        <w:spacing w:before="120" w:after="120"/>
        <w:ind w:firstLine="709"/>
        <w:jc w:val="center"/>
        <w:rPr>
          <w:b/>
          <w:bCs/>
          <w:color w:val="000000"/>
          <w:sz w:val="28"/>
          <w:szCs w:val="28"/>
        </w:rPr>
      </w:pPr>
      <w:r w:rsidRPr="00BC7847">
        <w:rPr>
          <w:b/>
          <w:bCs/>
          <w:color w:val="000000"/>
          <w:sz w:val="28"/>
          <w:szCs w:val="28"/>
        </w:rPr>
        <w:t>Таблица мнений посетителей выставки «Заповедное Прикамье»</w:t>
      </w:r>
    </w:p>
    <w:p w:rsidR="00BC7847" w:rsidRPr="00BC7847" w:rsidRDefault="00BC7847" w:rsidP="00BC7847">
      <w:pPr>
        <w:widowControl w:val="0"/>
        <w:shd w:val="clear" w:color="auto" w:fill="FFFFFF"/>
        <w:spacing w:before="120" w:after="120"/>
        <w:ind w:firstLine="709"/>
        <w:rPr>
          <w:bCs/>
          <w:color w:val="000000"/>
          <w:sz w:val="28"/>
          <w:szCs w:val="28"/>
        </w:rPr>
      </w:pPr>
      <w:r w:rsidRPr="00BC7847">
        <w:rPr>
          <w:bCs/>
          <w:color w:val="000000"/>
          <w:sz w:val="28"/>
          <w:szCs w:val="28"/>
        </w:rPr>
        <w:t>Место проведения выставки________________________________________</w:t>
      </w:r>
    </w:p>
    <w:p w:rsidR="00BC7847" w:rsidRPr="00BC7847" w:rsidRDefault="00BC7847" w:rsidP="00BC7847">
      <w:pPr>
        <w:widowControl w:val="0"/>
        <w:shd w:val="clear" w:color="auto" w:fill="FFFFFF"/>
        <w:spacing w:before="120" w:after="120"/>
        <w:ind w:firstLine="709"/>
        <w:rPr>
          <w:bCs/>
          <w:color w:val="000000"/>
          <w:sz w:val="28"/>
          <w:szCs w:val="28"/>
        </w:rPr>
      </w:pPr>
      <w:r w:rsidRPr="00BC7847">
        <w:rPr>
          <w:bCs/>
          <w:color w:val="000000"/>
          <w:sz w:val="28"/>
          <w:szCs w:val="28"/>
        </w:rPr>
        <w:t>Ф.И.О. посетителя выставки________________________________________</w:t>
      </w:r>
    </w:p>
    <w:p w:rsidR="00BC7847" w:rsidRPr="00BC7847" w:rsidRDefault="00BC7847" w:rsidP="00BC7847">
      <w:pPr>
        <w:widowControl w:val="0"/>
        <w:shd w:val="clear" w:color="auto" w:fill="FFFFFF"/>
        <w:spacing w:before="120" w:after="120"/>
        <w:ind w:firstLine="709"/>
        <w:rPr>
          <w:bCs/>
          <w:color w:val="000000"/>
          <w:sz w:val="28"/>
          <w:szCs w:val="28"/>
        </w:rPr>
      </w:pPr>
      <w:r w:rsidRPr="00BC7847">
        <w:rPr>
          <w:bCs/>
          <w:color w:val="000000"/>
          <w:sz w:val="28"/>
          <w:szCs w:val="28"/>
        </w:rPr>
        <w:t>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276"/>
        <w:gridCol w:w="2516"/>
        <w:gridCol w:w="2530"/>
      </w:tblGrid>
      <w:tr w:rsidR="00A33281" w:rsidTr="00B6716E">
        <w:tc>
          <w:tcPr>
            <w:tcW w:w="675" w:type="dxa"/>
            <w:shd w:val="clear" w:color="auto" w:fill="auto"/>
          </w:tcPr>
          <w:p w:rsidR="00BC7847" w:rsidRPr="00BC7847" w:rsidRDefault="00BC7847" w:rsidP="00BC7847">
            <w:pPr>
              <w:widowControl w:val="0"/>
              <w:spacing w:before="120" w:after="120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 w:rsidRPr="00BC7847">
              <w:rPr>
                <w:rFonts w:eastAsia="Calibri"/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4276" w:type="dxa"/>
            <w:shd w:val="clear" w:color="auto" w:fill="auto"/>
          </w:tcPr>
          <w:p w:rsidR="00BC7847" w:rsidRPr="00BC7847" w:rsidRDefault="00BC7847" w:rsidP="00BC7847">
            <w:pPr>
              <w:widowControl w:val="0"/>
              <w:spacing w:before="120" w:after="120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 w:rsidRPr="00BC7847">
              <w:rPr>
                <w:rFonts w:eastAsia="Calibri"/>
                <w:b/>
                <w:bCs/>
                <w:color w:val="000000"/>
                <w:sz w:val="28"/>
                <w:szCs w:val="28"/>
              </w:rPr>
              <w:t>Название работы</w:t>
            </w:r>
          </w:p>
        </w:tc>
        <w:tc>
          <w:tcPr>
            <w:tcW w:w="2516" w:type="dxa"/>
            <w:shd w:val="clear" w:color="auto" w:fill="auto"/>
          </w:tcPr>
          <w:p w:rsidR="00BC7847" w:rsidRPr="00BC7847" w:rsidRDefault="00BC7847" w:rsidP="00BC7847">
            <w:pPr>
              <w:widowControl w:val="0"/>
              <w:spacing w:before="120" w:after="120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 w:rsidRPr="00BC7847">
              <w:rPr>
                <w:rFonts w:eastAsia="Calibri"/>
                <w:b/>
                <w:bCs/>
                <w:color w:val="000000"/>
                <w:sz w:val="28"/>
                <w:szCs w:val="28"/>
              </w:rPr>
              <w:t>Автор</w:t>
            </w:r>
          </w:p>
        </w:tc>
        <w:tc>
          <w:tcPr>
            <w:tcW w:w="2530" w:type="dxa"/>
            <w:shd w:val="clear" w:color="auto" w:fill="auto"/>
          </w:tcPr>
          <w:p w:rsidR="00BC7847" w:rsidRPr="00BC7847" w:rsidRDefault="00BC7847" w:rsidP="00BC7847">
            <w:pPr>
              <w:widowControl w:val="0"/>
              <w:spacing w:before="120" w:after="120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 w:rsidRPr="00BC7847">
              <w:rPr>
                <w:rFonts w:eastAsia="Calibri"/>
                <w:b/>
                <w:bCs/>
                <w:color w:val="000000"/>
                <w:sz w:val="28"/>
                <w:szCs w:val="28"/>
              </w:rPr>
              <w:t>Место</w:t>
            </w:r>
          </w:p>
        </w:tc>
      </w:tr>
      <w:tr w:rsidR="00A33281" w:rsidTr="00B6716E">
        <w:tc>
          <w:tcPr>
            <w:tcW w:w="675" w:type="dxa"/>
            <w:shd w:val="clear" w:color="auto" w:fill="auto"/>
          </w:tcPr>
          <w:p w:rsidR="00BC7847" w:rsidRPr="00BC7847" w:rsidRDefault="00BC7847" w:rsidP="00BC7847">
            <w:pPr>
              <w:widowControl w:val="0"/>
              <w:spacing w:before="120" w:after="120"/>
              <w:jc w:val="right"/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  <w:tc>
          <w:tcPr>
            <w:tcW w:w="4276" w:type="dxa"/>
            <w:shd w:val="clear" w:color="auto" w:fill="auto"/>
          </w:tcPr>
          <w:p w:rsidR="00BC7847" w:rsidRPr="00BC7847" w:rsidRDefault="00BC7847" w:rsidP="00BC7847">
            <w:pPr>
              <w:widowControl w:val="0"/>
              <w:spacing w:before="120" w:after="120"/>
              <w:jc w:val="right"/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  <w:tc>
          <w:tcPr>
            <w:tcW w:w="2516" w:type="dxa"/>
            <w:shd w:val="clear" w:color="auto" w:fill="auto"/>
          </w:tcPr>
          <w:p w:rsidR="00BC7847" w:rsidRPr="00BC7847" w:rsidRDefault="00BC7847" w:rsidP="00BC7847">
            <w:pPr>
              <w:widowControl w:val="0"/>
              <w:spacing w:before="120" w:after="120"/>
              <w:jc w:val="right"/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  <w:tc>
          <w:tcPr>
            <w:tcW w:w="2530" w:type="dxa"/>
            <w:shd w:val="clear" w:color="auto" w:fill="auto"/>
          </w:tcPr>
          <w:p w:rsidR="00BC7847" w:rsidRPr="00BC7847" w:rsidRDefault="00BC7847" w:rsidP="00BC7847">
            <w:pPr>
              <w:widowControl w:val="0"/>
              <w:spacing w:before="120" w:after="120"/>
              <w:jc w:val="right"/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</w:tr>
      <w:tr w:rsidR="00A33281" w:rsidTr="00B6716E">
        <w:tc>
          <w:tcPr>
            <w:tcW w:w="675" w:type="dxa"/>
            <w:shd w:val="clear" w:color="auto" w:fill="auto"/>
          </w:tcPr>
          <w:p w:rsidR="00BC7847" w:rsidRPr="00BC7847" w:rsidRDefault="00BC7847" w:rsidP="00BC7847">
            <w:pPr>
              <w:widowControl w:val="0"/>
              <w:spacing w:before="120" w:after="120"/>
              <w:jc w:val="right"/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  <w:tc>
          <w:tcPr>
            <w:tcW w:w="4276" w:type="dxa"/>
            <w:shd w:val="clear" w:color="auto" w:fill="auto"/>
          </w:tcPr>
          <w:p w:rsidR="00BC7847" w:rsidRPr="00BC7847" w:rsidRDefault="00BC7847" w:rsidP="00BC7847">
            <w:pPr>
              <w:widowControl w:val="0"/>
              <w:spacing w:before="120" w:after="120"/>
              <w:jc w:val="right"/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  <w:tc>
          <w:tcPr>
            <w:tcW w:w="2516" w:type="dxa"/>
            <w:shd w:val="clear" w:color="auto" w:fill="auto"/>
          </w:tcPr>
          <w:p w:rsidR="00BC7847" w:rsidRPr="00BC7847" w:rsidRDefault="00BC7847" w:rsidP="00BC7847">
            <w:pPr>
              <w:widowControl w:val="0"/>
              <w:spacing w:before="120" w:after="120"/>
              <w:jc w:val="right"/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  <w:tc>
          <w:tcPr>
            <w:tcW w:w="2530" w:type="dxa"/>
            <w:shd w:val="clear" w:color="auto" w:fill="auto"/>
          </w:tcPr>
          <w:p w:rsidR="00BC7847" w:rsidRPr="00BC7847" w:rsidRDefault="00BC7847" w:rsidP="00BC7847">
            <w:pPr>
              <w:widowControl w:val="0"/>
              <w:spacing w:before="120" w:after="120"/>
              <w:jc w:val="right"/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</w:tr>
      <w:tr w:rsidR="00A33281" w:rsidTr="00B6716E">
        <w:tc>
          <w:tcPr>
            <w:tcW w:w="675" w:type="dxa"/>
            <w:shd w:val="clear" w:color="auto" w:fill="auto"/>
          </w:tcPr>
          <w:p w:rsidR="00BC7847" w:rsidRPr="00BC7847" w:rsidRDefault="00BC7847" w:rsidP="00BC7847">
            <w:pPr>
              <w:widowControl w:val="0"/>
              <w:spacing w:before="120" w:after="120"/>
              <w:jc w:val="right"/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  <w:tc>
          <w:tcPr>
            <w:tcW w:w="4276" w:type="dxa"/>
            <w:shd w:val="clear" w:color="auto" w:fill="auto"/>
          </w:tcPr>
          <w:p w:rsidR="00BC7847" w:rsidRPr="00BC7847" w:rsidRDefault="00BC7847" w:rsidP="00BC7847">
            <w:pPr>
              <w:widowControl w:val="0"/>
              <w:spacing w:before="120" w:after="120"/>
              <w:jc w:val="right"/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  <w:tc>
          <w:tcPr>
            <w:tcW w:w="2516" w:type="dxa"/>
            <w:shd w:val="clear" w:color="auto" w:fill="auto"/>
          </w:tcPr>
          <w:p w:rsidR="00BC7847" w:rsidRPr="00BC7847" w:rsidRDefault="00BC7847" w:rsidP="00BC7847">
            <w:pPr>
              <w:widowControl w:val="0"/>
              <w:spacing w:before="120" w:after="120"/>
              <w:jc w:val="right"/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  <w:tc>
          <w:tcPr>
            <w:tcW w:w="2530" w:type="dxa"/>
            <w:shd w:val="clear" w:color="auto" w:fill="auto"/>
          </w:tcPr>
          <w:p w:rsidR="00BC7847" w:rsidRPr="00BC7847" w:rsidRDefault="00BC7847" w:rsidP="00BC7847">
            <w:pPr>
              <w:widowControl w:val="0"/>
              <w:spacing w:before="120" w:after="120"/>
              <w:jc w:val="right"/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</w:tr>
    </w:tbl>
    <w:p w:rsidR="00BC7847" w:rsidRPr="00BC7847" w:rsidRDefault="00BC7847" w:rsidP="00BC7847">
      <w:pPr>
        <w:widowControl w:val="0"/>
        <w:shd w:val="clear" w:color="auto" w:fill="FFFFFF"/>
        <w:spacing w:before="120" w:after="120"/>
        <w:ind w:firstLine="709"/>
        <w:jc w:val="right"/>
        <w:rPr>
          <w:bCs/>
          <w:color w:val="000000"/>
          <w:sz w:val="28"/>
          <w:szCs w:val="28"/>
        </w:rPr>
      </w:pPr>
    </w:p>
    <w:p w:rsidR="00BC7847" w:rsidRPr="00BC7847" w:rsidRDefault="00BC7847" w:rsidP="00BC7847">
      <w:pPr>
        <w:spacing w:line="240" w:lineRule="exact"/>
        <w:ind w:left="5670"/>
        <w:rPr>
          <w:sz w:val="28"/>
          <w:szCs w:val="28"/>
        </w:rPr>
      </w:pPr>
    </w:p>
    <w:p w:rsidR="00BC7847" w:rsidRPr="00BC7847" w:rsidRDefault="00BC7847" w:rsidP="00BC7847">
      <w:pPr>
        <w:spacing w:line="240" w:lineRule="exact"/>
        <w:ind w:left="5670"/>
        <w:rPr>
          <w:sz w:val="28"/>
          <w:szCs w:val="28"/>
        </w:rPr>
      </w:pPr>
      <w:r w:rsidRPr="00BC7847">
        <w:rPr>
          <w:sz w:val="28"/>
          <w:szCs w:val="28"/>
        </w:rPr>
        <w:t>Приложение 4</w:t>
      </w:r>
    </w:p>
    <w:p w:rsidR="00BC7847" w:rsidRPr="00BC7847" w:rsidRDefault="00BC7847" w:rsidP="00BC7847">
      <w:pPr>
        <w:spacing w:line="240" w:lineRule="exact"/>
        <w:ind w:left="5670"/>
        <w:rPr>
          <w:sz w:val="28"/>
          <w:szCs w:val="28"/>
        </w:rPr>
      </w:pPr>
      <w:r w:rsidRPr="00BC7847">
        <w:rPr>
          <w:sz w:val="28"/>
          <w:szCs w:val="28"/>
        </w:rPr>
        <w:t>к Положению о краевом конкурсе «Заповедное Прикамье», посвященного Году памяти и славы</w:t>
      </w:r>
    </w:p>
    <w:p w:rsidR="00BC7847" w:rsidRPr="00BC7847" w:rsidRDefault="00BC7847" w:rsidP="00BC7847">
      <w:pPr>
        <w:widowControl w:val="0"/>
        <w:shd w:val="clear" w:color="auto" w:fill="FFFFFF"/>
        <w:spacing w:before="120" w:after="120"/>
        <w:ind w:firstLine="709"/>
        <w:jc w:val="center"/>
        <w:rPr>
          <w:bCs/>
          <w:color w:val="000000"/>
          <w:sz w:val="28"/>
          <w:szCs w:val="28"/>
        </w:rPr>
      </w:pPr>
      <w:r w:rsidRPr="00BC7847">
        <w:rPr>
          <w:b/>
          <w:bCs/>
          <w:color w:val="000000"/>
          <w:sz w:val="28"/>
          <w:szCs w:val="28"/>
        </w:rPr>
        <w:t xml:space="preserve">Итоги </w:t>
      </w:r>
      <w:r w:rsidRPr="00BC7847">
        <w:rPr>
          <w:rFonts w:eastAsia="Times-Roman"/>
          <w:b/>
          <w:sz w:val="28"/>
          <w:szCs w:val="28"/>
        </w:rPr>
        <w:t>краевого конкурса «Заповедное Прикамье»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1"/>
        <w:gridCol w:w="4077"/>
        <w:gridCol w:w="2409"/>
        <w:gridCol w:w="2423"/>
      </w:tblGrid>
      <w:tr w:rsidR="00A33281" w:rsidTr="00B6716E">
        <w:tc>
          <w:tcPr>
            <w:tcW w:w="661" w:type="dxa"/>
            <w:shd w:val="clear" w:color="auto" w:fill="auto"/>
          </w:tcPr>
          <w:p w:rsidR="00BC7847" w:rsidRPr="00BC7847" w:rsidRDefault="00BC7847" w:rsidP="00BC7847">
            <w:pPr>
              <w:widowControl w:val="0"/>
              <w:spacing w:before="120" w:after="120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 w:rsidRPr="00BC7847">
              <w:rPr>
                <w:rFonts w:eastAsia="Calibri"/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4077" w:type="dxa"/>
            <w:shd w:val="clear" w:color="auto" w:fill="auto"/>
          </w:tcPr>
          <w:p w:rsidR="00BC7847" w:rsidRPr="00BC7847" w:rsidRDefault="00BC7847" w:rsidP="00BC7847">
            <w:pPr>
              <w:widowControl w:val="0"/>
              <w:spacing w:before="120" w:after="120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 w:rsidRPr="00BC7847">
              <w:rPr>
                <w:rFonts w:eastAsia="Calibri"/>
                <w:b/>
                <w:bCs/>
                <w:color w:val="000000"/>
                <w:sz w:val="28"/>
                <w:szCs w:val="28"/>
              </w:rPr>
              <w:t>Название работы</w:t>
            </w:r>
          </w:p>
        </w:tc>
        <w:tc>
          <w:tcPr>
            <w:tcW w:w="2409" w:type="dxa"/>
            <w:shd w:val="clear" w:color="auto" w:fill="auto"/>
          </w:tcPr>
          <w:p w:rsidR="00BC7847" w:rsidRPr="00BC7847" w:rsidRDefault="00BC7847" w:rsidP="00BC7847">
            <w:pPr>
              <w:widowControl w:val="0"/>
              <w:spacing w:before="120" w:after="120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 w:rsidRPr="00BC7847">
              <w:rPr>
                <w:rFonts w:eastAsia="Calibri"/>
                <w:b/>
                <w:bCs/>
                <w:color w:val="000000"/>
                <w:sz w:val="28"/>
                <w:szCs w:val="28"/>
              </w:rPr>
              <w:t>Автор</w:t>
            </w:r>
          </w:p>
        </w:tc>
        <w:tc>
          <w:tcPr>
            <w:tcW w:w="2423" w:type="dxa"/>
            <w:shd w:val="clear" w:color="auto" w:fill="auto"/>
          </w:tcPr>
          <w:p w:rsidR="00BC7847" w:rsidRPr="00BC7847" w:rsidRDefault="00BC7847" w:rsidP="00BC7847">
            <w:pPr>
              <w:widowControl w:val="0"/>
              <w:spacing w:before="120" w:after="120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 w:rsidRPr="00BC7847">
              <w:rPr>
                <w:rFonts w:eastAsia="Calibri"/>
                <w:b/>
                <w:bCs/>
                <w:color w:val="000000"/>
                <w:sz w:val="28"/>
                <w:szCs w:val="28"/>
              </w:rPr>
              <w:t>Место</w:t>
            </w:r>
          </w:p>
        </w:tc>
      </w:tr>
      <w:tr w:rsidR="00A33281" w:rsidTr="00B6716E">
        <w:tc>
          <w:tcPr>
            <w:tcW w:w="9570" w:type="dxa"/>
            <w:gridSpan w:val="4"/>
            <w:shd w:val="clear" w:color="auto" w:fill="auto"/>
          </w:tcPr>
          <w:p w:rsidR="00BC7847" w:rsidRPr="00BC7847" w:rsidRDefault="00BC7847" w:rsidP="00BC7847">
            <w:pPr>
              <w:ind w:firstLine="709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BC7847">
              <w:rPr>
                <w:rFonts w:eastAsia="Calibri"/>
                <w:color w:val="000000"/>
                <w:sz w:val="28"/>
                <w:szCs w:val="28"/>
              </w:rPr>
              <w:t>Номинация «Камни-бойцы»</w:t>
            </w:r>
          </w:p>
        </w:tc>
      </w:tr>
      <w:tr w:rsidR="00A33281" w:rsidTr="00B6716E">
        <w:tc>
          <w:tcPr>
            <w:tcW w:w="661" w:type="dxa"/>
            <w:shd w:val="clear" w:color="auto" w:fill="auto"/>
          </w:tcPr>
          <w:p w:rsidR="00BC7847" w:rsidRPr="00BC7847" w:rsidRDefault="00BC7847" w:rsidP="00BC7847">
            <w:pPr>
              <w:widowControl w:val="0"/>
              <w:spacing w:before="120" w:after="120"/>
              <w:jc w:val="right"/>
              <w:rPr>
                <w:rFonts w:eastAsia="Calibri"/>
                <w:bCs/>
                <w:color w:val="000000"/>
                <w:sz w:val="28"/>
                <w:szCs w:val="28"/>
              </w:rPr>
            </w:pPr>
            <w:r w:rsidRPr="00BC7847">
              <w:rPr>
                <w:rFonts w:eastAsia="Calibri"/>
                <w:b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4077" w:type="dxa"/>
            <w:shd w:val="clear" w:color="auto" w:fill="auto"/>
          </w:tcPr>
          <w:p w:rsidR="00BC7847" w:rsidRPr="00BC7847" w:rsidRDefault="00BC7847" w:rsidP="00BC7847">
            <w:pPr>
              <w:widowControl w:val="0"/>
              <w:spacing w:before="120" w:after="120"/>
              <w:jc w:val="right"/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BC7847" w:rsidRPr="00BC7847" w:rsidRDefault="00BC7847" w:rsidP="00BC7847">
            <w:pPr>
              <w:widowControl w:val="0"/>
              <w:spacing w:before="120" w:after="120"/>
              <w:jc w:val="right"/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  <w:tc>
          <w:tcPr>
            <w:tcW w:w="2423" w:type="dxa"/>
            <w:shd w:val="clear" w:color="auto" w:fill="auto"/>
          </w:tcPr>
          <w:p w:rsidR="00BC7847" w:rsidRPr="00BC7847" w:rsidRDefault="00BC7847" w:rsidP="00BC7847">
            <w:pPr>
              <w:widowControl w:val="0"/>
              <w:spacing w:before="120" w:after="120"/>
              <w:jc w:val="right"/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</w:tr>
      <w:tr w:rsidR="00A33281" w:rsidTr="00B6716E">
        <w:tc>
          <w:tcPr>
            <w:tcW w:w="661" w:type="dxa"/>
            <w:shd w:val="clear" w:color="auto" w:fill="auto"/>
          </w:tcPr>
          <w:p w:rsidR="00BC7847" w:rsidRPr="00BC7847" w:rsidRDefault="00BC7847" w:rsidP="00BC7847">
            <w:pPr>
              <w:widowControl w:val="0"/>
              <w:spacing w:before="120" w:after="120"/>
              <w:jc w:val="right"/>
              <w:rPr>
                <w:rFonts w:eastAsia="Calibri"/>
                <w:bCs/>
                <w:color w:val="000000"/>
                <w:sz w:val="28"/>
                <w:szCs w:val="28"/>
              </w:rPr>
            </w:pPr>
            <w:r w:rsidRPr="00BC7847">
              <w:rPr>
                <w:rFonts w:eastAsia="Calibri"/>
                <w:b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4077" w:type="dxa"/>
            <w:shd w:val="clear" w:color="auto" w:fill="auto"/>
          </w:tcPr>
          <w:p w:rsidR="00BC7847" w:rsidRPr="00BC7847" w:rsidRDefault="00BC7847" w:rsidP="00BC7847">
            <w:pPr>
              <w:widowControl w:val="0"/>
              <w:spacing w:before="120" w:after="120"/>
              <w:jc w:val="right"/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BC7847" w:rsidRPr="00BC7847" w:rsidRDefault="00BC7847" w:rsidP="00BC7847">
            <w:pPr>
              <w:widowControl w:val="0"/>
              <w:spacing w:before="120" w:after="120"/>
              <w:jc w:val="right"/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  <w:tc>
          <w:tcPr>
            <w:tcW w:w="2423" w:type="dxa"/>
            <w:shd w:val="clear" w:color="auto" w:fill="auto"/>
          </w:tcPr>
          <w:p w:rsidR="00BC7847" w:rsidRPr="00BC7847" w:rsidRDefault="00BC7847" w:rsidP="00BC7847">
            <w:pPr>
              <w:widowControl w:val="0"/>
              <w:spacing w:before="120" w:after="120"/>
              <w:jc w:val="right"/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</w:tr>
      <w:tr w:rsidR="00A33281" w:rsidTr="00B6716E">
        <w:tc>
          <w:tcPr>
            <w:tcW w:w="9570" w:type="dxa"/>
            <w:gridSpan w:val="4"/>
            <w:shd w:val="clear" w:color="auto" w:fill="auto"/>
          </w:tcPr>
          <w:p w:rsidR="00BC7847" w:rsidRPr="00BC7847" w:rsidRDefault="00BC7847" w:rsidP="00BC7847">
            <w:pPr>
              <w:widowControl w:val="0"/>
              <w:spacing w:before="120" w:after="120"/>
              <w:rPr>
                <w:rFonts w:eastAsia="Calibri"/>
                <w:bCs/>
                <w:color w:val="000000"/>
                <w:sz w:val="28"/>
                <w:szCs w:val="28"/>
              </w:rPr>
            </w:pPr>
            <w:r w:rsidRPr="00BC7847">
              <w:rPr>
                <w:rFonts w:eastAsia="Calibri"/>
                <w:color w:val="000000"/>
                <w:sz w:val="28"/>
                <w:szCs w:val="28"/>
              </w:rPr>
              <w:t>Номинация «Пейзаж»</w:t>
            </w:r>
          </w:p>
        </w:tc>
      </w:tr>
      <w:tr w:rsidR="00A33281" w:rsidTr="00B6716E">
        <w:tc>
          <w:tcPr>
            <w:tcW w:w="661" w:type="dxa"/>
            <w:shd w:val="clear" w:color="auto" w:fill="auto"/>
          </w:tcPr>
          <w:p w:rsidR="00BC7847" w:rsidRPr="00BC7847" w:rsidRDefault="00BC7847" w:rsidP="00BC7847">
            <w:pPr>
              <w:widowControl w:val="0"/>
              <w:spacing w:before="120" w:after="120"/>
              <w:jc w:val="right"/>
              <w:rPr>
                <w:rFonts w:eastAsia="Calibri"/>
                <w:bCs/>
                <w:color w:val="000000"/>
                <w:sz w:val="28"/>
                <w:szCs w:val="28"/>
              </w:rPr>
            </w:pPr>
            <w:r w:rsidRPr="00BC7847">
              <w:rPr>
                <w:rFonts w:eastAsia="Calibri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4077" w:type="dxa"/>
            <w:shd w:val="clear" w:color="auto" w:fill="auto"/>
          </w:tcPr>
          <w:p w:rsidR="00BC7847" w:rsidRPr="00BC7847" w:rsidRDefault="00BC7847" w:rsidP="00BC7847">
            <w:pPr>
              <w:widowControl w:val="0"/>
              <w:spacing w:before="120" w:after="120"/>
              <w:jc w:val="right"/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BC7847" w:rsidRPr="00BC7847" w:rsidRDefault="00BC7847" w:rsidP="00BC7847">
            <w:pPr>
              <w:widowControl w:val="0"/>
              <w:spacing w:before="120" w:after="120"/>
              <w:jc w:val="right"/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  <w:tc>
          <w:tcPr>
            <w:tcW w:w="2423" w:type="dxa"/>
            <w:shd w:val="clear" w:color="auto" w:fill="auto"/>
          </w:tcPr>
          <w:p w:rsidR="00BC7847" w:rsidRPr="00BC7847" w:rsidRDefault="00BC7847" w:rsidP="00BC7847">
            <w:pPr>
              <w:widowControl w:val="0"/>
              <w:spacing w:before="120" w:after="120"/>
              <w:jc w:val="right"/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</w:tr>
      <w:tr w:rsidR="00A33281" w:rsidTr="00B6716E">
        <w:tc>
          <w:tcPr>
            <w:tcW w:w="661" w:type="dxa"/>
            <w:shd w:val="clear" w:color="auto" w:fill="auto"/>
          </w:tcPr>
          <w:p w:rsidR="00BC7847" w:rsidRPr="00BC7847" w:rsidRDefault="00BC7847" w:rsidP="00BC7847">
            <w:pPr>
              <w:widowControl w:val="0"/>
              <w:spacing w:before="120" w:after="120"/>
              <w:jc w:val="right"/>
              <w:rPr>
                <w:rFonts w:eastAsia="Calibri"/>
                <w:bCs/>
                <w:color w:val="000000"/>
                <w:sz w:val="28"/>
                <w:szCs w:val="28"/>
              </w:rPr>
            </w:pPr>
            <w:r w:rsidRPr="00BC7847">
              <w:rPr>
                <w:rFonts w:eastAsia="Calibri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4077" w:type="dxa"/>
            <w:shd w:val="clear" w:color="auto" w:fill="auto"/>
          </w:tcPr>
          <w:p w:rsidR="00BC7847" w:rsidRPr="00BC7847" w:rsidRDefault="00BC7847" w:rsidP="00BC7847">
            <w:pPr>
              <w:widowControl w:val="0"/>
              <w:spacing w:before="120" w:after="120"/>
              <w:jc w:val="right"/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BC7847" w:rsidRPr="00BC7847" w:rsidRDefault="00BC7847" w:rsidP="00BC7847">
            <w:pPr>
              <w:widowControl w:val="0"/>
              <w:spacing w:before="120" w:after="120"/>
              <w:jc w:val="right"/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  <w:tc>
          <w:tcPr>
            <w:tcW w:w="2423" w:type="dxa"/>
            <w:shd w:val="clear" w:color="auto" w:fill="auto"/>
          </w:tcPr>
          <w:p w:rsidR="00BC7847" w:rsidRPr="00BC7847" w:rsidRDefault="00BC7847" w:rsidP="00BC7847">
            <w:pPr>
              <w:widowControl w:val="0"/>
              <w:spacing w:before="120" w:after="120"/>
              <w:jc w:val="right"/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</w:tr>
      <w:tr w:rsidR="00A33281" w:rsidTr="00B6716E">
        <w:tc>
          <w:tcPr>
            <w:tcW w:w="9570" w:type="dxa"/>
            <w:gridSpan w:val="4"/>
            <w:shd w:val="clear" w:color="auto" w:fill="auto"/>
          </w:tcPr>
          <w:p w:rsidR="00BC7847" w:rsidRPr="00BC7847" w:rsidRDefault="00BC7847" w:rsidP="00BC7847">
            <w:pPr>
              <w:widowControl w:val="0"/>
              <w:spacing w:before="120" w:after="120"/>
              <w:rPr>
                <w:rFonts w:eastAsia="Calibri"/>
                <w:bCs/>
                <w:color w:val="000000"/>
                <w:sz w:val="28"/>
                <w:szCs w:val="28"/>
              </w:rPr>
            </w:pPr>
            <w:r w:rsidRPr="00BC7847">
              <w:rPr>
                <w:rFonts w:eastAsia="Calibri"/>
                <w:color w:val="000000"/>
                <w:sz w:val="28"/>
                <w:szCs w:val="28"/>
              </w:rPr>
              <w:t>Номинация «Флора и фауна»</w:t>
            </w:r>
          </w:p>
        </w:tc>
      </w:tr>
      <w:tr w:rsidR="00A33281" w:rsidTr="00B6716E">
        <w:tc>
          <w:tcPr>
            <w:tcW w:w="661" w:type="dxa"/>
            <w:shd w:val="clear" w:color="auto" w:fill="auto"/>
          </w:tcPr>
          <w:p w:rsidR="00BC7847" w:rsidRPr="00BC7847" w:rsidRDefault="00BC7847" w:rsidP="00BC7847">
            <w:pPr>
              <w:widowControl w:val="0"/>
              <w:spacing w:before="120" w:after="120"/>
              <w:jc w:val="right"/>
              <w:rPr>
                <w:rFonts w:eastAsia="Calibri"/>
                <w:bCs/>
                <w:color w:val="000000"/>
                <w:sz w:val="28"/>
                <w:szCs w:val="28"/>
              </w:rPr>
            </w:pPr>
            <w:r w:rsidRPr="00BC7847">
              <w:rPr>
                <w:rFonts w:eastAsia="Calibri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4077" w:type="dxa"/>
            <w:shd w:val="clear" w:color="auto" w:fill="auto"/>
          </w:tcPr>
          <w:p w:rsidR="00BC7847" w:rsidRPr="00BC7847" w:rsidRDefault="00BC7847" w:rsidP="00BC7847">
            <w:pPr>
              <w:widowControl w:val="0"/>
              <w:spacing w:before="120" w:after="120"/>
              <w:jc w:val="right"/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BC7847" w:rsidRPr="00BC7847" w:rsidRDefault="00BC7847" w:rsidP="00BC7847">
            <w:pPr>
              <w:widowControl w:val="0"/>
              <w:spacing w:before="120" w:after="120"/>
              <w:jc w:val="right"/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  <w:tc>
          <w:tcPr>
            <w:tcW w:w="2423" w:type="dxa"/>
            <w:shd w:val="clear" w:color="auto" w:fill="auto"/>
          </w:tcPr>
          <w:p w:rsidR="00BC7847" w:rsidRPr="00BC7847" w:rsidRDefault="00BC7847" w:rsidP="00BC7847">
            <w:pPr>
              <w:widowControl w:val="0"/>
              <w:spacing w:before="120" w:after="120"/>
              <w:jc w:val="right"/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</w:tr>
      <w:tr w:rsidR="00A33281" w:rsidTr="00B6716E">
        <w:tc>
          <w:tcPr>
            <w:tcW w:w="661" w:type="dxa"/>
            <w:shd w:val="clear" w:color="auto" w:fill="auto"/>
          </w:tcPr>
          <w:p w:rsidR="00BC7847" w:rsidRPr="00BC7847" w:rsidRDefault="00BC7847" w:rsidP="00BC7847">
            <w:pPr>
              <w:widowControl w:val="0"/>
              <w:spacing w:before="120" w:after="120"/>
              <w:jc w:val="right"/>
              <w:rPr>
                <w:rFonts w:eastAsia="Calibri"/>
                <w:bCs/>
                <w:color w:val="000000"/>
                <w:sz w:val="28"/>
                <w:szCs w:val="28"/>
              </w:rPr>
            </w:pPr>
            <w:r w:rsidRPr="00BC7847">
              <w:rPr>
                <w:rFonts w:eastAsia="Calibri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4077" w:type="dxa"/>
            <w:shd w:val="clear" w:color="auto" w:fill="auto"/>
          </w:tcPr>
          <w:p w:rsidR="00BC7847" w:rsidRPr="00BC7847" w:rsidRDefault="00BC7847" w:rsidP="00BC7847">
            <w:pPr>
              <w:widowControl w:val="0"/>
              <w:spacing w:before="120" w:after="120"/>
              <w:jc w:val="right"/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BC7847" w:rsidRPr="00BC7847" w:rsidRDefault="00BC7847" w:rsidP="00BC7847">
            <w:pPr>
              <w:widowControl w:val="0"/>
              <w:spacing w:before="120" w:after="120"/>
              <w:jc w:val="right"/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  <w:tc>
          <w:tcPr>
            <w:tcW w:w="2423" w:type="dxa"/>
            <w:shd w:val="clear" w:color="auto" w:fill="auto"/>
          </w:tcPr>
          <w:p w:rsidR="00BC7847" w:rsidRPr="00BC7847" w:rsidRDefault="00BC7847" w:rsidP="00BC7847">
            <w:pPr>
              <w:widowControl w:val="0"/>
              <w:spacing w:before="120" w:after="120"/>
              <w:jc w:val="right"/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</w:tr>
    </w:tbl>
    <w:p w:rsidR="00EB330A" w:rsidRDefault="00EB330A" w:rsidP="00EE2077">
      <w:pPr>
        <w:spacing w:line="360" w:lineRule="exact"/>
        <w:ind w:firstLine="720"/>
        <w:rPr>
          <w:sz w:val="28"/>
          <w:szCs w:val="28"/>
        </w:rPr>
      </w:pPr>
    </w:p>
    <w:p w:rsidR="00652D25" w:rsidRPr="00BF027B" w:rsidRDefault="00EB330A" w:rsidP="00652D25">
      <w:pPr>
        <w:spacing w:line="240" w:lineRule="exact"/>
        <w:ind w:left="5664" w:firstLine="708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652D25">
        <w:rPr>
          <w:sz w:val="28"/>
          <w:szCs w:val="28"/>
        </w:rPr>
        <w:lastRenderedPageBreak/>
        <w:t xml:space="preserve">Приложение </w:t>
      </w:r>
      <w:r w:rsidR="00AA05BC">
        <w:rPr>
          <w:sz w:val="28"/>
          <w:szCs w:val="28"/>
        </w:rPr>
        <w:t>5</w:t>
      </w:r>
    </w:p>
    <w:p w:rsidR="00652D25" w:rsidRDefault="00652D25" w:rsidP="00EB330A">
      <w:pPr>
        <w:shd w:val="clear" w:color="auto" w:fill="FFFFFF"/>
        <w:spacing w:line="315" w:lineRule="atLeast"/>
        <w:jc w:val="center"/>
        <w:rPr>
          <w:sz w:val="28"/>
          <w:szCs w:val="28"/>
        </w:rPr>
      </w:pPr>
    </w:p>
    <w:p w:rsidR="00EB330A" w:rsidRPr="00EB330A" w:rsidRDefault="00EB330A" w:rsidP="00EB330A">
      <w:pPr>
        <w:shd w:val="clear" w:color="auto" w:fill="FFFFFF"/>
        <w:spacing w:line="315" w:lineRule="atLeast"/>
        <w:jc w:val="center"/>
        <w:rPr>
          <w:rFonts w:ascii="font" w:hAnsi="font"/>
          <w:b/>
          <w:bCs/>
          <w:caps/>
          <w:sz w:val="28"/>
          <w:szCs w:val="28"/>
        </w:rPr>
      </w:pPr>
      <w:r w:rsidRPr="00EB330A">
        <w:rPr>
          <w:rFonts w:ascii="font" w:hAnsi="font"/>
          <w:b/>
          <w:bCs/>
          <w:caps/>
          <w:sz w:val="28"/>
          <w:szCs w:val="28"/>
        </w:rPr>
        <w:t>ГРАФИК</w:t>
      </w:r>
    </w:p>
    <w:p w:rsidR="00EB330A" w:rsidRPr="00EB330A" w:rsidRDefault="00EB330A" w:rsidP="00EB330A">
      <w:pPr>
        <w:spacing w:line="240" w:lineRule="exact"/>
        <w:jc w:val="center"/>
        <w:rPr>
          <w:b/>
          <w:bCs/>
          <w:color w:val="000000"/>
          <w:sz w:val="28"/>
          <w:szCs w:val="28"/>
        </w:rPr>
      </w:pPr>
      <w:r w:rsidRPr="00EB330A">
        <w:rPr>
          <w:sz w:val="28"/>
          <w:szCs w:val="28"/>
        </w:rPr>
        <w:t>Маршрута «Река Вишера»</w:t>
      </w:r>
    </w:p>
    <w:p w:rsidR="00EB330A" w:rsidRPr="00EB330A" w:rsidRDefault="00EB330A" w:rsidP="00EB330A">
      <w:pPr>
        <w:spacing w:line="240" w:lineRule="exact"/>
        <w:ind w:firstLine="709"/>
        <w:rPr>
          <w:sz w:val="28"/>
          <w:szCs w:val="28"/>
        </w:rPr>
      </w:pPr>
      <w:r w:rsidRPr="00EB330A">
        <w:rPr>
          <w:sz w:val="28"/>
          <w:szCs w:val="28"/>
        </w:rPr>
        <w:t xml:space="preserve">10-12 июля 2020 г. </w:t>
      </w:r>
    </w:p>
    <w:p w:rsidR="00EB330A" w:rsidRPr="00EB330A" w:rsidRDefault="00EB330A" w:rsidP="00EB330A">
      <w:pPr>
        <w:shd w:val="clear" w:color="auto" w:fill="FFFFFF"/>
        <w:spacing w:line="315" w:lineRule="atLeast"/>
        <w:jc w:val="center"/>
        <w:rPr>
          <w:rFonts w:ascii="font" w:hAnsi="font"/>
          <w:b/>
          <w:bCs/>
          <w:caps/>
          <w:sz w:val="28"/>
          <w:szCs w:val="28"/>
        </w:rPr>
      </w:pPr>
    </w:p>
    <w:p w:rsidR="00EB330A" w:rsidRPr="00EB330A" w:rsidRDefault="00EB330A" w:rsidP="00EB330A">
      <w:pPr>
        <w:shd w:val="clear" w:color="auto" w:fill="FFFFFF"/>
        <w:spacing w:after="150"/>
        <w:rPr>
          <w:rFonts w:ascii="font" w:hAnsi="font"/>
          <w:sz w:val="28"/>
          <w:szCs w:val="28"/>
        </w:rPr>
      </w:pPr>
      <w:r w:rsidRPr="00EB330A">
        <w:rPr>
          <w:rFonts w:ascii="font" w:hAnsi="font"/>
          <w:sz w:val="28"/>
          <w:szCs w:val="28"/>
        </w:rPr>
        <w:t>1 день </w:t>
      </w:r>
    </w:p>
    <w:p w:rsidR="00EB330A" w:rsidRPr="00EB330A" w:rsidRDefault="00EB330A" w:rsidP="00EB330A">
      <w:pPr>
        <w:numPr>
          <w:ilvl w:val="0"/>
          <w:numId w:val="2"/>
        </w:numPr>
        <w:shd w:val="clear" w:color="auto" w:fill="FFFFFF"/>
        <w:spacing w:after="160" w:line="259" w:lineRule="auto"/>
        <w:ind w:left="714" w:hanging="357"/>
        <w:rPr>
          <w:rFonts w:ascii="font" w:hAnsi="font"/>
          <w:sz w:val="28"/>
          <w:szCs w:val="28"/>
        </w:rPr>
      </w:pPr>
      <w:r w:rsidRPr="00EB330A">
        <w:rPr>
          <w:rFonts w:ascii="font" w:hAnsi="font"/>
          <w:sz w:val="28"/>
          <w:szCs w:val="28"/>
        </w:rPr>
        <w:t>08:00 Отправление автобуса из Перми по адресу г. Пермь ул. Монастырская, 93</w:t>
      </w:r>
    </w:p>
    <w:p w:rsidR="00EB330A" w:rsidRPr="00EB330A" w:rsidRDefault="00EB330A" w:rsidP="00EB330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59" w:lineRule="auto"/>
        <w:rPr>
          <w:rFonts w:ascii="font" w:hAnsi="font"/>
          <w:sz w:val="28"/>
          <w:szCs w:val="28"/>
        </w:rPr>
      </w:pPr>
      <w:r w:rsidRPr="00EB330A">
        <w:rPr>
          <w:rFonts w:ascii="font" w:hAnsi="font"/>
          <w:sz w:val="28"/>
          <w:szCs w:val="28"/>
        </w:rPr>
        <w:t>Дорога до п. Вишерогорск (8 часов).</w:t>
      </w:r>
    </w:p>
    <w:p w:rsidR="00EB330A" w:rsidRPr="00EB330A" w:rsidRDefault="00EB330A" w:rsidP="00EB330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59" w:lineRule="auto"/>
        <w:rPr>
          <w:rFonts w:ascii="font" w:hAnsi="font"/>
          <w:sz w:val="28"/>
          <w:szCs w:val="28"/>
        </w:rPr>
      </w:pPr>
      <w:r w:rsidRPr="00EB330A">
        <w:rPr>
          <w:rFonts w:ascii="font" w:hAnsi="font"/>
          <w:sz w:val="28"/>
          <w:szCs w:val="28"/>
        </w:rPr>
        <w:t xml:space="preserve">15:00 Прибытие к месту начала маршрута. Обед. Сбор катамаранов. </w:t>
      </w:r>
    </w:p>
    <w:p w:rsidR="00EB330A" w:rsidRPr="00EB330A" w:rsidRDefault="00EB330A" w:rsidP="00EB330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59" w:lineRule="auto"/>
        <w:rPr>
          <w:rFonts w:ascii="font" w:hAnsi="font"/>
          <w:sz w:val="28"/>
          <w:szCs w:val="28"/>
        </w:rPr>
      </w:pPr>
      <w:r w:rsidRPr="00EB330A">
        <w:rPr>
          <w:rFonts w:ascii="font" w:hAnsi="font"/>
          <w:sz w:val="28"/>
          <w:szCs w:val="28"/>
        </w:rPr>
        <w:t>Общее построение. Приветствие участников. Получение карт маршрута с указанием остановок для пленэра. Инструктаж по технике безопасности. Старт маршрута.</w:t>
      </w:r>
    </w:p>
    <w:p w:rsidR="00EB330A" w:rsidRPr="00EB330A" w:rsidRDefault="00EB330A" w:rsidP="00EB330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59" w:lineRule="auto"/>
        <w:rPr>
          <w:rFonts w:ascii="font" w:hAnsi="font"/>
          <w:sz w:val="28"/>
          <w:szCs w:val="28"/>
        </w:rPr>
      </w:pPr>
      <w:r w:rsidRPr="00EB330A">
        <w:rPr>
          <w:rFonts w:ascii="font" w:hAnsi="font"/>
          <w:sz w:val="28"/>
          <w:szCs w:val="28"/>
        </w:rPr>
        <w:t>Сплав до камня Говорливый. Разбитие лагеря. Пленэр. Ужин. Ночевка в палатках.</w:t>
      </w:r>
    </w:p>
    <w:p w:rsidR="00EB330A" w:rsidRPr="00EB330A" w:rsidRDefault="00EB330A" w:rsidP="00EB330A">
      <w:pPr>
        <w:shd w:val="clear" w:color="auto" w:fill="FFFFFF"/>
        <w:rPr>
          <w:rFonts w:ascii="font" w:hAnsi="font"/>
          <w:sz w:val="28"/>
          <w:szCs w:val="28"/>
        </w:rPr>
      </w:pPr>
      <w:r w:rsidRPr="00EB330A">
        <w:rPr>
          <w:rFonts w:ascii="font" w:hAnsi="font"/>
          <w:sz w:val="28"/>
          <w:szCs w:val="28"/>
        </w:rPr>
        <w:t>2 день</w:t>
      </w:r>
    </w:p>
    <w:p w:rsidR="00EB330A" w:rsidRPr="00EB330A" w:rsidRDefault="00EB330A" w:rsidP="00EB330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59" w:lineRule="auto"/>
        <w:rPr>
          <w:rFonts w:ascii="font" w:hAnsi="font"/>
          <w:sz w:val="28"/>
          <w:szCs w:val="28"/>
        </w:rPr>
      </w:pPr>
      <w:r w:rsidRPr="00EB330A">
        <w:rPr>
          <w:rFonts w:ascii="font" w:hAnsi="font"/>
          <w:sz w:val="28"/>
          <w:szCs w:val="28"/>
        </w:rPr>
        <w:t>08:00 Завтрак. </w:t>
      </w:r>
    </w:p>
    <w:p w:rsidR="00EB330A" w:rsidRPr="00EB330A" w:rsidRDefault="00EB330A" w:rsidP="00EB330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59" w:lineRule="auto"/>
        <w:rPr>
          <w:rFonts w:ascii="font" w:hAnsi="font"/>
          <w:sz w:val="28"/>
          <w:szCs w:val="28"/>
        </w:rPr>
      </w:pPr>
      <w:r w:rsidRPr="00EB330A">
        <w:rPr>
          <w:rFonts w:ascii="font" w:hAnsi="font"/>
          <w:sz w:val="28"/>
          <w:szCs w:val="28"/>
        </w:rPr>
        <w:t>Пленэр. Продолжение маршрута.</w:t>
      </w:r>
      <w:r w:rsidRPr="00EB330A">
        <w:rPr>
          <w:rFonts w:ascii="Tahoma" w:eastAsia="Calibri" w:hAnsi="Tahoma" w:cs="Tahoma"/>
          <w:sz w:val="28"/>
          <w:szCs w:val="28"/>
          <w:lang w:eastAsia="en-US"/>
        </w:rPr>
        <w:t xml:space="preserve"> </w:t>
      </w:r>
      <w:r w:rsidRPr="00EB330A">
        <w:rPr>
          <w:rFonts w:ascii="font" w:hAnsi="font"/>
          <w:sz w:val="28"/>
          <w:szCs w:val="28"/>
        </w:rPr>
        <w:t>Сплав до камня Ветлан.</w:t>
      </w:r>
    </w:p>
    <w:p w:rsidR="00EB330A" w:rsidRPr="00EB330A" w:rsidRDefault="00EB330A" w:rsidP="00EB330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59" w:lineRule="auto"/>
        <w:rPr>
          <w:rFonts w:ascii="font" w:hAnsi="font"/>
          <w:sz w:val="28"/>
          <w:szCs w:val="28"/>
        </w:rPr>
      </w:pPr>
      <w:r w:rsidRPr="00EB330A">
        <w:rPr>
          <w:rFonts w:ascii="font" w:hAnsi="font"/>
          <w:sz w:val="28"/>
          <w:szCs w:val="28"/>
        </w:rPr>
        <w:t>Пленэр. Ужин. Обсуждение пленэрных работ текущего дня. Ночевка в палатках.</w:t>
      </w:r>
    </w:p>
    <w:p w:rsidR="00EB330A" w:rsidRPr="00EB330A" w:rsidRDefault="00EB330A" w:rsidP="00EB330A">
      <w:pPr>
        <w:shd w:val="clear" w:color="auto" w:fill="FFFFFF"/>
        <w:rPr>
          <w:rFonts w:ascii="font" w:hAnsi="font"/>
          <w:sz w:val="28"/>
          <w:szCs w:val="28"/>
        </w:rPr>
      </w:pPr>
      <w:r w:rsidRPr="00EB330A">
        <w:rPr>
          <w:rFonts w:ascii="font" w:hAnsi="font"/>
          <w:sz w:val="28"/>
          <w:szCs w:val="28"/>
        </w:rPr>
        <w:t>3 день</w:t>
      </w:r>
    </w:p>
    <w:p w:rsidR="00EB330A" w:rsidRPr="00EB330A" w:rsidRDefault="00EB330A" w:rsidP="00EB330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59" w:lineRule="auto"/>
        <w:rPr>
          <w:rFonts w:ascii="font" w:hAnsi="font"/>
          <w:sz w:val="28"/>
          <w:szCs w:val="28"/>
        </w:rPr>
      </w:pPr>
      <w:r w:rsidRPr="00EB330A">
        <w:rPr>
          <w:rFonts w:ascii="font" w:hAnsi="font"/>
          <w:sz w:val="28"/>
          <w:szCs w:val="28"/>
        </w:rPr>
        <w:t>8.00 Завтрак. </w:t>
      </w:r>
    </w:p>
    <w:p w:rsidR="00EB330A" w:rsidRPr="00EB330A" w:rsidRDefault="00EB330A" w:rsidP="00EB330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59" w:lineRule="auto"/>
        <w:rPr>
          <w:rFonts w:ascii="font" w:hAnsi="font"/>
          <w:sz w:val="28"/>
          <w:szCs w:val="28"/>
        </w:rPr>
      </w:pPr>
      <w:r w:rsidRPr="00EB330A">
        <w:rPr>
          <w:rFonts w:ascii="font" w:hAnsi="font"/>
          <w:sz w:val="28"/>
          <w:szCs w:val="28"/>
        </w:rPr>
        <w:t xml:space="preserve">Пленэр. Сплав до г. Красновишерска. </w:t>
      </w:r>
    </w:p>
    <w:p w:rsidR="00EB330A" w:rsidRPr="00EB330A" w:rsidRDefault="00EB330A" w:rsidP="00EB330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59" w:lineRule="auto"/>
        <w:rPr>
          <w:rFonts w:ascii="font" w:hAnsi="font"/>
          <w:sz w:val="28"/>
          <w:szCs w:val="28"/>
        </w:rPr>
      </w:pPr>
      <w:r w:rsidRPr="00EB330A">
        <w:rPr>
          <w:rFonts w:ascii="font" w:hAnsi="font"/>
          <w:sz w:val="28"/>
          <w:szCs w:val="28"/>
        </w:rPr>
        <w:t>Подведение итогов маршрута. Обед.</w:t>
      </w:r>
    </w:p>
    <w:p w:rsidR="00EB330A" w:rsidRPr="00EB330A" w:rsidRDefault="00EB330A" w:rsidP="00EB330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59" w:lineRule="auto"/>
        <w:rPr>
          <w:rFonts w:ascii="font" w:hAnsi="font"/>
          <w:sz w:val="28"/>
          <w:szCs w:val="28"/>
        </w:rPr>
      </w:pPr>
      <w:r w:rsidRPr="00EB330A">
        <w:rPr>
          <w:rFonts w:ascii="font" w:hAnsi="font"/>
          <w:sz w:val="28"/>
          <w:szCs w:val="28"/>
        </w:rPr>
        <w:t>Сбор снаряжения.  15:00 Отъезд автобуса в Пермь.</w:t>
      </w:r>
    </w:p>
    <w:p w:rsidR="00EB330A" w:rsidRPr="00EB330A" w:rsidRDefault="00EB330A" w:rsidP="00EB330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59" w:lineRule="auto"/>
        <w:rPr>
          <w:rFonts w:ascii="font" w:hAnsi="font"/>
          <w:sz w:val="28"/>
          <w:szCs w:val="28"/>
        </w:rPr>
      </w:pPr>
      <w:r w:rsidRPr="00EB330A">
        <w:rPr>
          <w:rFonts w:ascii="font" w:hAnsi="font"/>
          <w:sz w:val="28"/>
          <w:szCs w:val="28"/>
        </w:rPr>
        <w:t>21:00 Прибытие в Пермь.</w:t>
      </w:r>
    </w:p>
    <w:p w:rsidR="00652D25" w:rsidRPr="00BF027B" w:rsidRDefault="00EB330A" w:rsidP="00652D25">
      <w:pPr>
        <w:spacing w:line="240" w:lineRule="exact"/>
        <w:ind w:left="5664" w:firstLine="708"/>
        <w:jc w:val="both"/>
        <w:rPr>
          <w:sz w:val="28"/>
          <w:szCs w:val="28"/>
        </w:rPr>
      </w:pPr>
      <w:r w:rsidRPr="00EB330A">
        <w:rPr>
          <w:sz w:val="28"/>
          <w:szCs w:val="28"/>
        </w:rPr>
        <w:br w:type="page"/>
      </w:r>
      <w:r w:rsidR="00652D25">
        <w:rPr>
          <w:sz w:val="28"/>
          <w:szCs w:val="28"/>
        </w:rPr>
        <w:lastRenderedPageBreak/>
        <w:t xml:space="preserve">Приложение </w:t>
      </w:r>
      <w:r w:rsidR="00AA05BC">
        <w:rPr>
          <w:sz w:val="28"/>
          <w:szCs w:val="28"/>
        </w:rPr>
        <w:t>6</w:t>
      </w:r>
    </w:p>
    <w:p w:rsidR="00652D25" w:rsidRPr="00BF027B" w:rsidRDefault="00652D25" w:rsidP="00AA05BC">
      <w:pPr>
        <w:spacing w:line="240" w:lineRule="exact"/>
        <w:ind w:left="5664"/>
        <w:rPr>
          <w:sz w:val="28"/>
          <w:szCs w:val="28"/>
        </w:rPr>
      </w:pPr>
      <w:r w:rsidRPr="00BF027B">
        <w:rPr>
          <w:sz w:val="28"/>
          <w:szCs w:val="28"/>
        </w:rPr>
        <w:t xml:space="preserve">          </w:t>
      </w:r>
    </w:p>
    <w:p w:rsidR="00EB330A" w:rsidRPr="00EB330A" w:rsidRDefault="00EB330A" w:rsidP="00EB330A">
      <w:pPr>
        <w:spacing w:line="240" w:lineRule="exact"/>
        <w:ind w:left="5670"/>
        <w:rPr>
          <w:sz w:val="28"/>
          <w:szCs w:val="28"/>
        </w:rPr>
      </w:pPr>
    </w:p>
    <w:p w:rsidR="00EB330A" w:rsidRPr="00EB330A" w:rsidRDefault="00EB330A" w:rsidP="00EB330A">
      <w:pPr>
        <w:shd w:val="clear" w:color="auto" w:fill="FFFFFF"/>
        <w:spacing w:line="315" w:lineRule="atLeast"/>
        <w:jc w:val="center"/>
        <w:rPr>
          <w:rFonts w:ascii="font" w:hAnsi="font"/>
          <w:b/>
          <w:bCs/>
          <w:caps/>
          <w:sz w:val="28"/>
          <w:szCs w:val="28"/>
        </w:rPr>
      </w:pPr>
      <w:r w:rsidRPr="00EB330A">
        <w:rPr>
          <w:rFonts w:ascii="font" w:hAnsi="font"/>
          <w:b/>
          <w:bCs/>
          <w:caps/>
          <w:sz w:val="28"/>
          <w:szCs w:val="28"/>
        </w:rPr>
        <w:t>ГРАФИК</w:t>
      </w:r>
    </w:p>
    <w:p w:rsidR="00EB330A" w:rsidRPr="00EB330A" w:rsidRDefault="00EB330A" w:rsidP="00EB330A">
      <w:pPr>
        <w:spacing w:line="240" w:lineRule="exact"/>
        <w:jc w:val="center"/>
        <w:rPr>
          <w:b/>
          <w:bCs/>
          <w:color w:val="000000"/>
          <w:sz w:val="28"/>
          <w:szCs w:val="28"/>
        </w:rPr>
      </w:pPr>
      <w:r w:rsidRPr="00EB330A">
        <w:rPr>
          <w:sz w:val="28"/>
          <w:szCs w:val="28"/>
        </w:rPr>
        <w:t>Маршрута «Предуралье»</w:t>
      </w:r>
    </w:p>
    <w:p w:rsidR="00EB330A" w:rsidRPr="00EB330A" w:rsidRDefault="00EB330A" w:rsidP="00EB330A">
      <w:pPr>
        <w:spacing w:line="240" w:lineRule="exact"/>
        <w:ind w:firstLine="709"/>
        <w:rPr>
          <w:sz w:val="28"/>
          <w:szCs w:val="28"/>
        </w:rPr>
      </w:pPr>
      <w:r w:rsidRPr="00EB330A">
        <w:rPr>
          <w:sz w:val="28"/>
          <w:szCs w:val="28"/>
        </w:rPr>
        <w:t xml:space="preserve">21-23 августа 2020 г. </w:t>
      </w:r>
    </w:p>
    <w:p w:rsidR="00EB330A" w:rsidRPr="00EB330A" w:rsidRDefault="00EB330A" w:rsidP="00EB330A">
      <w:pPr>
        <w:shd w:val="clear" w:color="auto" w:fill="FFFFFF"/>
        <w:spacing w:line="315" w:lineRule="atLeast"/>
        <w:jc w:val="center"/>
        <w:rPr>
          <w:rFonts w:ascii="font" w:hAnsi="font"/>
          <w:b/>
          <w:bCs/>
          <w:caps/>
          <w:sz w:val="28"/>
          <w:szCs w:val="28"/>
        </w:rPr>
      </w:pPr>
    </w:p>
    <w:p w:rsidR="00EB330A" w:rsidRPr="00EB330A" w:rsidRDefault="00EB330A" w:rsidP="00EB330A">
      <w:pPr>
        <w:shd w:val="clear" w:color="auto" w:fill="FFFFFF"/>
        <w:spacing w:after="150"/>
        <w:rPr>
          <w:rFonts w:ascii="font" w:hAnsi="font"/>
          <w:sz w:val="28"/>
          <w:szCs w:val="28"/>
        </w:rPr>
      </w:pPr>
      <w:r w:rsidRPr="00EB330A">
        <w:rPr>
          <w:rFonts w:ascii="font" w:hAnsi="font"/>
          <w:sz w:val="28"/>
          <w:szCs w:val="28"/>
        </w:rPr>
        <w:t>1 день </w:t>
      </w:r>
    </w:p>
    <w:p w:rsidR="00EB330A" w:rsidRPr="00EB330A" w:rsidRDefault="00EB330A" w:rsidP="00EB330A">
      <w:pPr>
        <w:numPr>
          <w:ilvl w:val="0"/>
          <w:numId w:val="2"/>
        </w:numPr>
        <w:shd w:val="clear" w:color="auto" w:fill="FFFFFF"/>
        <w:spacing w:after="160" w:line="259" w:lineRule="auto"/>
        <w:ind w:left="714" w:hanging="357"/>
        <w:jc w:val="both"/>
        <w:rPr>
          <w:rFonts w:ascii="font" w:hAnsi="font"/>
          <w:sz w:val="28"/>
          <w:szCs w:val="28"/>
        </w:rPr>
      </w:pPr>
      <w:r w:rsidRPr="00EB330A">
        <w:rPr>
          <w:rFonts w:ascii="font" w:hAnsi="font"/>
          <w:sz w:val="28"/>
          <w:szCs w:val="28"/>
        </w:rPr>
        <w:t>08:00 Отправление автобуса из Перми по адресу г. Пермь ул. Монастырская, 93</w:t>
      </w:r>
    </w:p>
    <w:p w:rsidR="00EB330A" w:rsidRPr="00EB330A" w:rsidRDefault="00EB330A" w:rsidP="00EB330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59" w:lineRule="auto"/>
        <w:jc w:val="both"/>
        <w:rPr>
          <w:rFonts w:ascii="font" w:hAnsi="font"/>
          <w:sz w:val="28"/>
          <w:szCs w:val="28"/>
        </w:rPr>
      </w:pPr>
      <w:r w:rsidRPr="00EB330A">
        <w:rPr>
          <w:rFonts w:ascii="font" w:hAnsi="font"/>
          <w:sz w:val="28"/>
          <w:szCs w:val="28"/>
        </w:rPr>
        <w:t>Дорога до Учебно-научной базы Пермского государственного национального исследовательского университета «Предуралье»</w:t>
      </w:r>
    </w:p>
    <w:p w:rsidR="00EB330A" w:rsidRPr="00EB330A" w:rsidRDefault="00EB330A" w:rsidP="00EB330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59" w:lineRule="auto"/>
        <w:rPr>
          <w:rFonts w:ascii="font" w:hAnsi="font"/>
          <w:sz w:val="28"/>
          <w:szCs w:val="28"/>
        </w:rPr>
      </w:pPr>
      <w:r w:rsidRPr="00EB330A">
        <w:rPr>
          <w:rFonts w:ascii="font" w:hAnsi="font"/>
          <w:sz w:val="28"/>
          <w:szCs w:val="28"/>
        </w:rPr>
        <w:t xml:space="preserve">10:00 Прибытие к месту проведения маршрута. </w:t>
      </w:r>
    </w:p>
    <w:p w:rsidR="00EB330A" w:rsidRPr="00EB330A" w:rsidRDefault="00EB330A" w:rsidP="00EB330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59" w:lineRule="auto"/>
        <w:jc w:val="both"/>
        <w:rPr>
          <w:rFonts w:ascii="font" w:hAnsi="font"/>
          <w:sz w:val="28"/>
          <w:szCs w:val="28"/>
        </w:rPr>
      </w:pPr>
      <w:r w:rsidRPr="00EB330A">
        <w:rPr>
          <w:rFonts w:ascii="font" w:hAnsi="font"/>
          <w:sz w:val="28"/>
          <w:szCs w:val="28"/>
        </w:rPr>
        <w:t>Размещение на Учебно-научной базе Пермского государственного национального исследовательского университета.</w:t>
      </w:r>
    </w:p>
    <w:p w:rsidR="00EB330A" w:rsidRPr="00EB330A" w:rsidRDefault="00EB330A" w:rsidP="00EB330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59" w:lineRule="auto"/>
        <w:jc w:val="both"/>
        <w:rPr>
          <w:rFonts w:ascii="font" w:hAnsi="font"/>
          <w:sz w:val="28"/>
          <w:szCs w:val="28"/>
        </w:rPr>
      </w:pPr>
      <w:r w:rsidRPr="00EB330A">
        <w:rPr>
          <w:rFonts w:ascii="font" w:hAnsi="font"/>
          <w:sz w:val="28"/>
          <w:szCs w:val="28"/>
        </w:rPr>
        <w:t>11.00 Общее построение. Приветствие участников. Получение карт маршрута с указанием площадок для пленера. Инструктаж по технике безопасности. Старт маршрута. Обед.</w:t>
      </w:r>
    </w:p>
    <w:p w:rsidR="00EB330A" w:rsidRPr="00EB330A" w:rsidRDefault="00EB330A" w:rsidP="00EB330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59" w:lineRule="auto"/>
        <w:rPr>
          <w:rFonts w:ascii="font" w:hAnsi="font"/>
          <w:sz w:val="28"/>
          <w:szCs w:val="28"/>
        </w:rPr>
      </w:pPr>
      <w:r w:rsidRPr="00EB330A">
        <w:rPr>
          <w:rFonts w:ascii="font" w:hAnsi="font"/>
          <w:sz w:val="28"/>
          <w:szCs w:val="28"/>
        </w:rPr>
        <w:t>13.00 Пленер</w:t>
      </w:r>
    </w:p>
    <w:p w:rsidR="00EB330A" w:rsidRPr="00EB330A" w:rsidRDefault="00EB330A" w:rsidP="00EB330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59" w:lineRule="auto"/>
        <w:rPr>
          <w:rFonts w:ascii="font" w:hAnsi="font"/>
          <w:sz w:val="28"/>
          <w:szCs w:val="28"/>
        </w:rPr>
      </w:pPr>
      <w:r w:rsidRPr="00EB330A">
        <w:rPr>
          <w:rFonts w:ascii="font" w:hAnsi="font"/>
          <w:sz w:val="28"/>
          <w:szCs w:val="28"/>
        </w:rPr>
        <w:t>19.00 Ужин. Обсуждение пленэрных работ текущего дня.</w:t>
      </w:r>
    </w:p>
    <w:p w:rsidR="00EB330A" w:rsidRPr="00EB330A" w:rsidRDefault="00EB330A" w:rsidP="00EB330A">
      <w:pPr>
        <w:shd w:val="clear" w:color="auto" w:fill="FFFFFF"/>
        <w:rPr>
          <w:rFonts w:ascii="font" w:hAnsi="font"/>
          <w:sz w:val="28"/>
          <w:szCs w:val="28"/>
        </w:rPr>
      </w:pPr>
      <w:r w:rsidRPr="00EB330A">
        <w:rPr>
          <w:rFonts w:ascii="font" w:hAnsi="font"/>
          <w:sz w:val="28"/>
          <w:szCs w:val="28"/>
        </w:rPr>
        <w:t>2 день</w:t>
      </w:r>
    </w:p>
    <w:p w:rsidR="00EB330A" w:rsidRPr="00EB330A" w:rsidRDefault="00EB330A" w:rsidP="00EB330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59" w:lineRule="auto"/>
        <w:rPr>
          <w:rFonts w:ascii="font" w:hAnsi="font"/>
          <w:sz w:val="28"/>
          <w:szCs w:val="28"/>
        </w:rPr>
      </w:pPr>
      <w:r w:rsidRPr="00EB330A">
        <w:rPr>
          <w:rFonts w:ascii="font" w:hAnsi="font"/>
          <w:sz w:val="28"/>
          <w:szCs w:val="28"/>
        </w:rPr>
        <w:t>08:00 Завтрак. </w:t>
      </w:r>
    </w:p>
    <w:p w:rsidR="00EB330A" w:rsidRPr="00EB330A" w:rsidRDefault="00EB330A" w:rsidP="00EB330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59" w:lineRule="auto"/>
        <w:rPr>
          <w:sz w:val="28"/>
          <w:szCs w:val="28"/>
        </w:rPr>
      </w:pPr>
      <w:r w:rsidRPr="00EB330A">
        <w:rPr>
          <w:rFonts w:ascii="font" w:hAnsi="font"/>
          <w:sz w:val="28"/>
          <w:szCs w:val="28"/>
        </w:rPr>
        <w:t>9.30 Продолжение маршрута</w:t>
      </w:r>
      <w:r w:rsidRPr="00EB330A">
        <w:rPr>
          <w:sz w:val="28"/>
          <w:szCs w:val="28"/>
        </w:rPr>
        <w:t>.</w:t>
      </w:r>
      <w:r w:rsidRPr="00EB330A">
        <w:rPr>
          <w:rFonts w:eastAsia="Calibri"/>
          <w:sz w:val="28"/>
          <w:szCs w:val="28"/>
          <w:lang w:eastAsia="en-US"/>
        </w:rPr>
        <w:t xml:space="preserve"> Пленэр.</w:t>
      </w:r>
    </w:p>
    <w:p w:rsidR="00EB330A" w:rsidRPr="00EB330A" w:rsidRDefault="00EB330A" w:rsidP="00EB330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59" w:lineRule="auto"/>
        <w:rPr>
          <w:sz w:val="28"/>
          <w:szCs w:val="28"/>
        </w:rPr>
      </w:pPr>
      <w:r w:rsidRPr="00EB330A">
        <w:rPr>
          <w:sz w:val="28"/>
          <w:szCs w:val="28"/>
        </w:rPr>
        <w:t>14.00 Обед</w:t>
      </w:r>
    </w:p>
    <w:p w:rsidR="00EB330A" w:rsidRPr="00EB330A" w:rsidRDefault="00EB330A" w:rsidP="00EB330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59" w:lineRule="auto"/>
        <w:rPr>
          <w:sz w:val="28"/>
          <w:szCs w:val="28"/>
        </w:rPr>
      </w:pPr>
      <w:r w:rsidRPr="00EB330A">
        <w:rPr>
          <w:sz w:val="28"/>
          <w:szCs w:val="28"/>
        </w:rPr>
        <w:t xml:space="preserve">15.00 </w:t>
      </w:r>
      <w:r w:rsidRPr="00EB330A">
        <w:rPr>
          <w:rFonts w:ascii="font" w:hAnsi="font"/>
          <w:sz w:val="28"/>
          <w:szCs w:val="28"/>
        </w:rPr>
        <w:t>Продолжение маршрута</w:t>
      </w:r>
      <w:r w:rsidRPr="00EB330A">
        <w:rPr>
          <w:sz w:val="28"/>
          <w:szCs w:val="28"/>
        </w:rPr>
        <w:t>.</w:t>
      </w:r>
      <w:r w:rsidRPr="00EB330A">
        <w:rPr>
          <w:rFonts w:eastAsia="Calibri"/>
          <w:sz w:val="28"/>
          <w:szCs w:val="28"/>
          <w:lang w:eastAsia="en-US"/>
        </w:rPr>
        <w:t xml:space="preserve"> Пленэр.</w:t>
      </w:r>
    </w:p>
    <w:p w:rsidR="00EB330A" w:rsidRPr="00EB330A" w:rsidRDefault="00EB330A" w:rsidP="00EB330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59" w:lineRule="auto"/>
        <w:rPr>
          <w:rFonts w:ascii="font" w:hAnsi="font"/>
          <w:sz w:val="28"/>
          <w:szCs w:val="28"/>
        </w:rPr>
      </w:pPr>
      <w:r w:rsidRPr="00EB330A">
        <w:rPr>
          <w:rFonts w:ascii="font" w:hAnsi="font"/>
          <w:sz w:val="28"/>
          <w:szCs w:val="28"/>
        </w:rPr>
        <w:t>19.00 Ужин. Обсуждение пленэрных работ текущего дня.</w:t>
      </w:r>
    </w:p>
    <w:p w:rsidR="00EB330A" w:rsidRPr="00EB330A" w:rsidRDefault="00EB330A" w:rsidP="00EB330A">
      <w:pPr>
        <w:shd w:val="clear" w:color="auto" w:fill="FFFFFF"/>
        <w:rPr>
          <w:rFonts w:ascii="font" w:hAnsi="font"/>
          <w:sz w:val="28"/>
          <w:szCs w:val="28"/>
        </w:rPr>
      </w:pPr>
      <w:r w:rsidRPr="00EB330A">
        <w:rPr>
          <w:rFonts w:ascii="font" w:hAnsi="font"/>
          <w:sz w:val="28"/>
          <w:szCs w:val="28"/>
        </w:rPr>
        <w:t>3 день</w:t>
      </w:r>
    </w:p>
    <w:p w:rsidR="00EB330A" w:rsidRPr="00EB330A" w:rsidRDefault="00EB330A" w:rsidP="00EB330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59" w:lineRule="auto"/>
        <w:rPr>
          <w:rFonts w:ascii="font" w:hAnsi="font"/>
          <w:sz w:val="28"/>
          <w:szCs w:val="28"/>
        </w:rPr>
      </w:pPr>
      <w:r w:rsidRPr="00EB330A">
        <w:rPr>
          <w:rFonts w:ascii="font" w:hAnsi="font"/>
          <w:sz w:val="28"/>
          <w:szCs w:val="28"/>
        </w:rPr>
        <w:t>8.00 Завтрак. </w:t>
      </w:r>
    </w:p>
    <w:p w:rsidR="00EB330A" w:rsidRPr="00EB330A" w:rsidRDefault="00EB330A" w:rsidP="00EB330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59" w:lineRule="auto"/>
        <w:rPr>
          <w:rFonts w:ascii="font" w:hAnsi="font"/>
          <w:sz w:val="28"/>
          <w:szCs w:val="28"/>
        </w:rPr>
      </w:pPr>
      <w:r w:rsidRPr="00EB330A">
        <w:rPr>
          <w:rFonts w:ascii="font" w:hAnsi="font"/>
          <w:sz w:val="28"/>
          <w:szCs w:val="28"/>
        </w:rPr>
        <w:t xml:space="preserve">9.30 Продолжение маршрута. Пленэр </w:t>
      </w:r>
    </w:p>
    <w:p w:rsidR="00EB330A" w:rsidRPr="00EB330A" w:rsidRDefault="00EB330A" w:rsidP="00EB330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59" w:lineRule="auto"/>
        <w:rPr>
          <w:rFonts w:ascii="font" w:hAnsi="font"/>
          <w:sz w:val="28"/>
          <w:szCs w:val="28"/>
        </w:rPr>
      </w:pPr>
      <w:r w:rsidRPr="00EB330A">
        <w:rPr>
          <w:rFonts w:ascii="font" w:hAnsi="font"/>
          <w:sz w:val="28"/>
          <w:szCs w:val="28"/>
        </w:rPr>
        <w:t>14.00 Подведение итогов маршрута. Обед.</w:t>
      </w:r>
    </w:p>
    <w:p w:rsidR="00EB330A" w:rsidRPr="00EB330A" w:rsidRDefault="00EB330A" w:rsidP="00EB330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59" w:lineRule="auto"/>
        <w:rPr>
          <w:rFonts w:ascii="font" w:hAnsi="font"/>
          <w:sz w:val="28"/>
          <w:szCs w:val="28"/>
        </w:rPr>
      </w:pPr>
      <w:r w:rsidRPr="00EB330A">
        <w:rPr>
          <w:rFonts w:ascii="font" w:hAnsi="font"/>
          <w:sz w:val="28"/>
          <w:szCs w:val="28"/>
        </w:rPr>
        <w:t>15.00 Отъезд автобуса в Пермь.</w:t>
      </w:r>
    </w:p>
    <w:p w:rsidR="00EB330A" w:rsidRPr="00EB330A" w:rsidRDefault="00EB330A" w:rsidP="00EB330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59" w:lineRule="auto"/>
        <w:rPr>
          <w:rFonts w:ascii="font" w:hAnsi="font"/>
          <w:sz w:val="28"/>
          <w:szCs w:val="28"/>
        </w:rPr>
      </w:pPr>
      <w:r w:rsidRPr="00EB330A">
        <w:rPr>
          <w:rFonts w:ascii="font" w:hAnsi="font"/>
          <w:sz w:val="28"/>
          <w:szCs w:val="28"/>
        </w:rPr>
        <w:t>18:00 Прибытие в Пермь.</w:t>
      </w:r>
    </w:p>
    <w:p w:rsidR="00F25EE9" w:rsidRPr="00EE2077" w:rsidRDefault="00F25EE9" w:rsidP="00EE2077">
      <w:pPr>
        <w:spacing w:line="360" w:lineRule="exact"/>
        <w:ind w:firstLine="720"/>
        <w:rPr>
          <w:sz w:val="28"/>
          <w:szCs w:val="28"/>
        </w:rPr>
      </w:pPr>
    </w:p>
    <w:sectPr w:rsidR="00F25EE9" w:rsidRPr="00EE2077" w:rsidSect="00EE2077">
      <w:headerReference w:type="even" r:id="rId10"/>
      <w:headerReference w:type="default" r:id="rId11"/>
      <w:footerReference w:type="default" r:id="rId12"/>
      <w:pgSz w:w="11907" w:h="16840" w:code="9"/>
      <w:pgMar w:top="1134" w:right="708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5D05" w:rsidRDefault="00315D05">
      <w:r>
        <w:separator/>
      </w:r>
    </w:p>
  </w:endnote>
  <w:endnote w:type="continuationSeparator" w:id="1">
    <w:p w:rsidR="00315D05" w:rsidRDefault="00315D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fon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51F" w:rsidRDefault="009B151F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5D05" w:rsidRDefault="00315D05">
      <w:r>
        <w:separator/>
      </w:r>
    </w:p>
  </w:footnote>
  <w:footnote w:type="continuationSeparator" w:id="1">
    <w:p w:rsidR="00315D05" w:rsidRDefault="00315D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51F" w:rsidRDefault="00A33281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9B151F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9B151F" w:rsidRDefault="009B151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51F" w:rsidRDefault="00A33281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9B151F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AA05BC">
      <w:rPr>
        <w:rStyle w:val="ac"/>
        <w:noProof/>
      </w:rPr>
      <w:t>11</w:t>
    </w:r>
    <w:r>
      <w:rPr>
        <w:rStyle w:val="ac"/>
      </w:rPr>
      <w:fldChar w:fldCharType="end"/>
    </w:r>
  </w:p>
  <w:p w:rsidR="009B151F" w:rsidRDefault="009B151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64EBD"/>
    <w:multiLevelType w:val="multilevel"/>
    <w:tmpl w:val="007E2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BC5D4E"/>
    <w:multiLevelType w:val="multilevel"/>
    <w:tmpl w:val="9F90E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2D4963"/>
    <w:multiLevelType w:val="hybridMultilevel"/>
    <w:tmpl w:val="5BFA1FDC"/>
    <w:lvl w:ilvl="0" w:tplc="7C345A46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8EAA9D74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E670D56A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D6B446FA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4BFEB230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68166F0E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C51C4766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7C80C8FC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F306ADDC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6D291E93"/>
    <w:multiLevelType w:val="multilevel"/>
    <w:tmpl w:val="4AC85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00400"/>
    <w:rsid w:val="000509A1"/>
    <w:rsid w:val="00065FBF"/>
    <w:rsid w:val="00077FD7"/>
    <w:rsid w:val="000C4CD5"/>
    <w:rsid w:val="000C6479"/>
    <w:rsid w:val="00175A8A"/>
    <w:rsid w:val="001A2849"/>
    <w:rsid w:val="001A30EF"/>
    <w:rsid w:val="001D02CD"/>
    <w:rsid w:val="001E268C"/>
    <w:rsid w:val="00203BDC"/>
    <w:rsid w:val="00213739"/>
    <w:rsid w:val="0022560C"/>
    <w:rsid w:val="002330C4"/>
    <w:rsid w:val="00242B04"/>
    <w:rsid w:val="003045B0"/>
    <w:rsid w:val="0031394B"/>
    <w:rsid w:val="00315D05"/>
    <w:rsid w:val="00334F25"/>
    <w:rsid w:val="00344B69"/>
    <w:rsid w:val="003739D7"/>
    <w:rsid w:val="0037675E"/>
    <w:rsid w:val="00387CFA"/>
    <w:rsid w:val="00393A4B"/>
    <w:rsid w:val="00414494"/>
    <w:rsid w:val="0042345A"/>
    <w:rsid w:val="00467AC4"/>
    <w:rsid w:val="00480BCF"/>
    <w:rsid w:val="004A48A4"/>
    <w:rsid w:val="004B417F"/>
    <w:rsid w:val="0051502C"/>
    <w:rsid w:val="00542E50"/>
    <w:rsid w:val="00571308"/>
    <w:rsid w:val="00576A32"/>
    <w:rsid w:val="00577234"/>
    <w:rsid w:val="005B7C2C"/>
    <w:rsid w:val="005C38F6"/>
    <w:rsid w:val="005E0A59"/>
    <w:rsid w:val="006155F3"/>
    <w:rsid w:val="00621C65"/>
    <w:rsid w:val="006312AA"/>
    <w:rsid w:val="00637B08"/>
    <w:rsid w:val="00652D25"/>
    <w:rsid w:val="00662DD7"/>
    <w:rsid w:val="00667A75"/>
    <w:rsid w:val="00676BC6"/>
    <w:rsid w:val="006C5CBE"/>
    <w:rsid w:val="006C6E1D"/>
    <w:rsid w:val="006F2225"/>
    <w:rsid w:val="006F6C51"/>
    <w:rsid w:val="006F7533"/>
    <w:rsid w:val="007120E6"/>
    <w:rsid w:val="007168FE"/>
    <w:rsid w:val="007B75C5"/>
    <w:rsid w:val="007E6674"/>
    <w:rsid w:val="008005A0"/>
    <w:rsid w:val="008148AA"/>
    <w:rsid w:val="00817ACA"/>
    <w:rsid w:val="008278F3"/>
    <w:rsid w:val="00856810"/>
    <w:rsid w:val="00860C6F"/>
    <w:rsid w:val="00863DEC"/>
    <w:rsid w:val="00864234"/>
    <w:rsid w:val="00864B75"/>
    <w:rsid w:val="008A7643"/>
    <w:rsid w:val="00900A1B"/>
    <w:rsid w:val="00905950"/>
    <w:rsid w:val="009738EE"/>
    <w:rsid w:val="00974C42"/>
    <w:rsid w:val="00997790"/>
    <w:rsid w:val="009B151F"/>
    <w:rsid w:val="009B5F4B"/>
    <w:rsid w:val="009D04CB"/>
    <w:rsid w:val="009E0131"/>
    <w:rsid w:val="009E5B5A"/>
    <w:rsid w:val="009F398E"/>
    <w:rsid w:val="00A33281"/>
    <w:rsid w:val="00A84E63"/>
    <w:rsid w:val="00A96183"/>
    <w:rsid w:val="00AA05BC"/>
    <w:rsid w:val="00AE14A7"/>
    <w:rsid w:val="00B46CCF"/>
    <w:rsid w:val="00B66A31"/>
    <w:rsid w:val="00B6716E"/>
    <w:rsid w:val="00B931FE"/>
    <w:rsid w:val="00BB6EA3"/>
    <w:rsid w:val="00BC0A61"/>
    <w:rsid w:val="00BC7847"/>
    <w:rsid w:val="00BC7DBA"/>
    <w:rsid w:val="00BD627B"/>
    <w:rsid w:val="00BF027B"/>
    <w:rsid w:val="00BF3C40"/>
    <w:rsid w:val="00BF4376"/>
    <w:rsid w:val="00BF6DAF"/>
    <w:rsid w:val="00C47159"/>
    <w:rsid w:val="00C80448"/>
    <w:rsid w:val="00C85F04"/>
    <w:rsid w:val="00C97526"/>
    <w:rsid w:val="00CB01D0"/>
    <w:rsid w:val="00D0255E"/>
    <w:rsid w:val="00D06D54"/>
    <w:rsid w:val="00D3796B"/>
    <w:rsid w:val="00D82EA7"/>
    <w:rsid w:val="00DA33E5"/>
    <w:rsid w:val="00DB37B4"/>
    <w:rsid w:val="00DF146C"/>
    <w:rsid w:val="00DF1B91"/>
    <w:rsid w:val="00E55D54"/>
    <w:rsid w:val="00E63214"/>
    <w:rsid w:val="00EB330A"/>
    <w:rsid w:val="00EB7BE3"/>
    <w:rsid w:val="00EE2077"/>
    <w:rsid w:val="00EF3F35"/>
    <w:rsid w:val="00F25EE9"/>
    <w:rsid w:val="00F26E3F"/>
    <w:rsid w:val="00F919B8"/>
    <w:rsid w:val="00F91D3D"/>
    <w:rsid w:val="00FA4106"/>
    <w:rsid w:val="00FD10D3"/>
    <w:rsid w:val="00FF0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21C65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link w:val="a3"/>
    <w:rsid w:val="00621C65"/>
    <w:rPr>
      <w:sz w:val="28"/>
    </w:rPr>
  </w:style>
  <w:style w:type="paragraph" w:customStyle="1" w:styleId="a5">
    <w:name w:val="Заголовок к тексту"/>
    <w:basedOn w:val="a"/>
    <w:next w:val="a6"/>
    <w:qFormat/>
    <w:rsid w:val="00621C65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rsid w:val="00621C65"/>
    <w:pPr>
      <w:spacing w:after="120"/>
    </w:pPr>
  </w:style>
  <w:style w:type="character" w:customStyle="1" w:styleId="a7">
    <w:name w:val="Основной текст Знак"/>
    <w:link w:val="a6"/>
    <w:rsid w:val="00621C65"/>
    <w:rPr>
      <w:sz w:val="24"/>
      <w:szCs w:val="24"/>
    </w:rPr>
  </w:style>
  <w:style w:type="paragraph" w:customStyle="1" w:styleId="a8">
    <w:name w:val="Адресат"/>
    <w:basedOn w:val="a"/>
    <w:rsid w:val="00621C65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rsid w:val="009B151F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rsid w:val="009B151F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9B151F"/>
  </w:style>
  <w:style w:type="character" w:styleId="ac">
    <w:name w:val="page number"/>
    <w:rsid w:val="009B151F"/>
  </w:style>
  <w:style w:type="paragraph" w:styleId="ad">
    <w:name w:val="No Spacing"/>
    <w:uiPriority w:val="1"/>
    <w:qFormat/>
    <w:rsid w:val="009B5F4B"/>
    <w:rPr>
      <w:sz w:val="28"/>
    </w:rPr>
  </w:style>
  <w:style w:type="paragraph" w:customStyle="1" w:styleId="ae">
    <w:name w:val="регистрационные поля"/>
    <w:basedOn w:val="a"/>
    <w:rsid w:val="00000400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">
    <w:name w:val="Регистр"/>
    <w:rsid w:val="000C4CD5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hrana@priroda.permkrai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xn----7sbgn0akpekc8ira.xn--p1ai/cnyaryazhenie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C204C7-F234-42DE-BD95-1A4AD6AD2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3011</Words>
  <Characters>17163</Characters>
  <Application>Microsoft Office Word</Application>
  <DocSecurity>0</DocSecurity>
  <Lines>143</Lines>
  <Paragraphs>40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20134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ZhuravlevaEB</cp:lastModifiedBy>
  <cp:revision>3</cp:revision>
  <cp:lastPrinted>1601-01-01T00:00:00Z</cp:lastPrinted>
  <dcterms:created xsi:type="dcterms:W3CDTF">2020-03-02T05:16:00Z</dcterms:created>
  <dcterms:modified xsi:type="dcterms:W3CDTF">2020-03-02T05:19:00Z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проведении краевого конкурса Заповедное Прикамье</vt:lpwstr>
  </property>
  <property fmtid="{D5CDD505-2E9C-101B-9397-08002B2CF9AE}" pid="3" name="reg_date">
    <vt:lpwstr>26.02.2020</vt:lpwstr>
  </property>
  <property fmtid="{D5CDD505-2E9C-101B-9397-08002B2CF9AE}" pid="4" name="reg_number">
    <vt:lpwstr>СЭД-30-01-23-98</vt:lpwstr>
  </property>
  <property fmtid="{D5CDD505-2E9C-101B-9397-08002B2CF9AE}" pid="5" name="r_object_id">
    <vt:lpwstr>09000001a67e8b3f</vt:lpwstr>
  </property>
  <property fmtid="{D5CDD505-2E9C-101B-9397-08002B2CF9AE}" pid="6" name="r_version_label">
    <vt:lpwstr>1.2</vt:lpwstr>
  </property>
  <property fmtid="{D5CDD505-2E9C-101B-9397-08002B2CF9AE}" pid="7" name="sign_flag">
    <vt:lpwstr>Подписан ЭЦП</vt:lpwstr>
  </property>
</Properties>
</file>